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940794" w14:textId="2E5F1121" w:rsidR="00AE02B8" w:rsidRPr="00C25C7B" w:rsidRDefault="003B72BE" w:rsidP="00043CDB">
      <w:pPr>
        <w:pStyle w:val="Heading2"/>
      </w:pPr>
      <w:bookmarkStart w:id="0" w:name="_Ref34760701"/>
      <w:bookmarkStart w:id="1" w:name="_Ref34760717"/>
      <w:bookmarkStart w:id="2" w:name="_Toc35620965"/>
      <w:bookmarkStart w:id="3" w:name="_Toc51662005"/>
      <w:r>
        <w:t xml:space="preserve">Appendix </w:t>
      </w:r>
      <w:r w:rsidR="00747309">
        <w:t>I</w:t>
      </w:r>
      <w:r>
        <w:t>:</w:t>
      </w:r>
      <w:r w:rsidR="00466A64">
        <w:t xml:space="preserve">  </w:t>
      </w:r>
      <w:r w:rsidR="00AE02B8" w:rsidRPr="00AE02B8">
        <w:t>Questions</w:t>
      </w:r>
      <w:r w:rsidR="00AE02B8" w:rsidRPr="00C25C7B">
        <w:t xml:space="preserve"> for RF</w:t>
      </w:r>
      <w:r w:rsidR="00AE02B8">
        <w:t>Q</w:t>
      </w:r>
      <w:r w:rsidR="00AE02B8" w:rsidRPr="00C25C7B">
        <w:t xml:space="preserve"> Respondents</w:t>
      </w:r>
      <w:bookmarkEnd w:id="0"/>
      <w:bookmarkEnd w:id="1"/>
      <w:bookmarkEnd w:id="2"/>
      <w:bookmarkEnd w:id="3"/>
    </w:p>
    <w:p w14:paraId="7F940D59" w14:textId="676B683D" w:rsidR="00DE0346" w:rsidRPr="00C25C7B" w:rsidRDefault="00AE02B8" w:rsidP="001D01FE">
      <w:r w:rsidRPr="00C25C7B">
        <w:t xml:space="preserve">Respondents are </w:t>
      </w:r>
      <w:r w:rsidR="003B72BE">
        <w:t>required</w:t>
      </w:r>
      <w:r w:rsidR="003B72BE" w:rsidRPr="00C25C7B">
        <w:t xml:space="preserve"> </w:t>
      </w:r>
      <w:r w:rsidRPr="00C25C7B">
        <w:t>to respond to the questions in the following sections in the gray-shaded boxes below each question</w:t>
      </w:r>
      <w:r w:rsidR="00E914D1">
        <w:t xml:space="preserve"> as a part of their response to the RFQ</w:t>
      </w:r>
      <w:r w:rsidRPr="00C25C7B">
        <w:t>.</w:t>
      </w:r>
      <w:r w:rsidR="00E914D1">
        <w:t xml:space="preserve"> This information will be use</w:t>
      </w:r>
      <w:r w:rsidR="005F61D0">
        <w:t xml:space="preserve">d to evaluate </w:t>
      </w:r>
      <w:r w:rsidR="00DE0346">
        <w:t xml:space="preserve">the vendor’s qualifications and capabilities to be able to </w:t>
      </w:r>
      <w:r w:rsidR="006F08BD">
        <w:t xml:space="preserve">respond to each of the </w:t>
      </w:r>
      <w:r w:rsidR="00B7644B">
        <w:t>six (</w:t>
      </w:r>
      <w:r w:rsidR="006F08BD">
        <w:t>6</w:t>
      </w:r>
      <w:r w:rsidR="00B7644B">
        <w:t>)</w:t>
      </w:r>
      <w:r w:rsidR="006F08BD">
        <w:t xml:space="preserve"> </w:t>
      </w:r>
      <w:r w:rsidR="007B650B">
        <w:t>service types</w:t>
      </w:r>
      <w:r w:rsidR="006F08BD">
        <w:t xml:space="preserve"> described by the RFQ.</w:t>
      </w:r>
    </w:p>
    <w:p w14:paraId="1ADE5B5D" w14:textId="0E575ED8" w:rsidR="00AE02B8" w:rsidRDefault="0022505F" w:rsidP="00231D41">
      <w:pPr>
        <w:pStyle w:val="Num-Heading3"/>
        <w:numPr>
          <w:ilvl w:val="0"/>
          <w:numId w:val="65"/>
        </w:numPr>
        <w:ind w:left="360"/>
      </w:pPr>
      <w:bookmarkStart w:id="4" w:name="_Toc51662006"/>
      <w:r>
        <w:t xml:space="preserve">SERVICE 1: </w:t>
      </w:r>
      <w:r w:rsidR="001947C4">
        <w:t>USER RESEARCH AND HUMAN-CENTERED DESIGN</w:t>
      </w:r>
      <w:bookmarkEnd w:id="4"/>
    </w:p>
    <w:p w14:paraId="5F63C238" w14:textId="18080214" w:rsidR="00AE02B8" w:rsidRPr="00C25C7B" w:rsidRDefault="0022505F" w:rsidP="00B45D05">
      <w:pPr>
        <w:pStyle w:val="NumberedList1"/>
        <w:numPr>
          <w:ilvl w:val="0"/>
          <w:numId w:val="62"/>
        </w:numPr>
      </w:pPr>
      <w:r w:rsidRPr="0022505F">
        <w:t>Describe any quantitative or qualitative user research methods you have employed with previous clients in order to understand user goals, needs and behaviors.</w:t>
      </w:r>
    </w:p>
    <w:tbl>
      <w:tblPr>
        <w:tblStyle w:val="TableGrid"/>
        <w:tblW w:w="0" w:type="auto"/>
        <w:tblInd w:w="715" w:type="dxa"/>
        <w:tblLook w:val="04A0" w:firstRow="1" w:lastRow="0" w:firstColumn="1" w:lastColumn="0" w:noHBand="0" w:noVBand="1"/>
      </w:tblPr>
      <w:tblGrid>
        <w:gridCol w:w="8635"/>
      </w:tblGrid>
      <w:tr w:rsidR="00AE02B8" w:rsidRPr="00C25C7B" w14:paraId="654A1530" w14:textId="77777777" w:rsidTr="00AD18E2">
        <w:tc>
          <w:tcPr>
            <w:tcW w:w="8635" w:type="dxa"/>
            <w:shd w:val="clear" w:color="auto" w:fill="F2F2F2" w:themeFill="background1" w:themeFillShade="F2"/>
          </w:tcPr>
          <w:p w14:paraId="111ECA78" w14:textId="77777777" w:rsidR="00AE02B8" w:rsidRPr="00C25C7B" w:rsidRDefault="00AE02B8" w:rsidP="00AD18E2"/>
        </w:tc>
      </w:tr>
    </w:tbl>
    <w:p w14:paraId="661BCA19" w14:textId="4499D4C1" w:rsidR="00AE02B8" w:rsidRPr="00C25C7B" w:rsidRDefault="0022505F" w:rsidP="00EC4030">
      <w:pPr>
        <w:pStyle w:val="NumberedList1"/>
      </w:pPr>
      <w:r w:rsidRPr="0022505F">
        <w:t>Describe your experience defining user personas, journeys or other user scenarios.</w:t>
      </w:r>
    </w:p>
    <w:tbl>
      <w:tblPr>
        <w:tblStyle w:val="TableGrid"/>
        <w:tblW w:w="0" w:type="auto"/>
        <w:tblInd w:w="715" w:type="dxa"/>
        <w:tblLook w:val="04A0" w:firstRow="1" w:lastRow="0" w:firstColumn="1" w:lastColumn="0" w:noHBand="0" w:noVBand="1"/>
      </w:tblPr>
      <w:tblGrid>
        <w:gridCol w:w="8635"/>
      </w:tblGrid>
      <w:tr w:rsidR="00AE02B8" w:rsidRPr="00C25C7B" w14:paraId="4D30DC1A" w14:textId="77777777" w:rsidTr="00AD18E2">
        <w:tc>
          <w:tcPr>
            <w:tcW w:w="8635" w:type="dxa"/>
            <w:shd w:val="clear" w:color="auto" w:fill="F2F2F2" w:themeFill="background1" w:themeFillShade="F2"/>
          </w:tcPr>
          <w:p w14:paraId="5324FDFE" w14:textId="77777777" w:rsidR="00AE02B8" w:rsidRPr="00C25C7B" w:rsidRDefault="00AE02B8" w:rsidP="00AD18E2"/>
        </w:tc>
      </w:tr>
    </w:tbl>
    <w:p w14:paraId="6678C1B0" w14:textId="423EEA14" w:rsidR="00AE02B8" w:rsidRPr="00C25C7B" w:rsidRDefault="0022505F" w:rsidP="00EC4030">
      <w:pPr>
        <w:pStyle w:val="NumberedList1"/>
      </w:pPr>
      <w:r>
        <w:t>Describe your experience developing and testing prototypes with end users</w:t>
      </w:r>
      <w:r w:rsidR="00AE02B8" w:rsidRPr="00C25C7B">
        <w:t>.</w:t>
      </w:r>
    </w:p>
    <w:tbl>
      <w:tblPr>
        <w:tblStyle w:val="TableGrid"/>
        <w:tblW w:w="0" w:type="auto"/>
        <w:tblInd w:w="715" w:type="dxa"/>
        <w:tblLook w:val="04A0" w:firstRow="1" w:lastRow="0" w:firstColumn="1" w:lastColumn="0" w:noHBand="0" w:noVBand="1"/>
      </w:tblPr>
      <w:tblGrid>
        <w:gridCol w:w="8635"/>
      </w:tblGrid>
      <w:tr w:rsidR="00AE02B8" w:rsidRPr="00C25C7B" w14:paraId="65BC9B7F" w14:textId="77777777" w:rsidTr="00AD18E2">
        <w:tc>
          <w:tcPr>
            <w:tcW w:w="8635" w:type="dxa"/>
            <w:shd w:val="clear" w:color="auto" w:fill="F2F2F2" w:themeFill="background1" w:themeFillShade="F2"/>
          </w:tcPr>
          <w:p w14:paraId="41AB5A86" w14:textId="77777777" w:rsidR="00AE02B8" w:rsidRPr="00C25C7B" w:rsidRDefault="00AE02B8" w:rsidP="00AD18E2"/>
        </w:tc>
      </w:tr>
    </w:tbl>
    <w:p w14:paraId="0FA648A8" w14:textId="0A80785E" w:rsidR="00AE02B8" w:rsidRPr="00C25C7B" w:rsidRDefault="0022505F" w:rsidP="00EC4030">
      <w:pPr>
        <w:pStyle w:val="NumberedList1"/>
      </w:pPr>
      <w:r>
        <w:t xml:space="preserve">Describe your approach to deploying adaptive design principles, to ensure </w:t>
      </w:r>
      <w:r w:rsidR="00F360A6">
        <w:t xml:space="preserve">intuitive, </w:t>
      </w:r>
      <w:r>
        <w:t>consistent user experiences acros</w:t>
      </w:r>
      <w:r w:rsidR="00F360A6">
        <w:t xml:space="preserve">s platforms, and that optimize work flows.  </w:t>
      </w:r>
    </w:p>
    <w:tbl>
      <w:tblPr>
        <w:tblStyle w:val="TableGrid"/>
        <w:tblW w:w="0" w:type="auto"/>
        <w:tblInd w:w="715" w:type="dxa"/>
        <w:tblLook w:val="04A0" w:firstRow="1" w:lastRow="0" w:firstColumn="1" w:lastColumn="0" w:noHBand="0" w:noVBand="1"/>
      </w:tblPr>
      <w:tblGrid>
        <w:gridCol w:w="8635"/>
      </w:tblGrid>
      <w:tr w:rsidR="00AE02B8" w:rsidRPr="00C25C7B" w14:paraId="5CEA489C" w14:textId="77777777" w:rsidTr="00AD18E2">
        <w:tc>
          <w:tcPr>
            <w:tcW w:w="8635" w:type="dxa"/>
            <w:shd w:val="clear" w:color="auto" w:fill="F2F2F2" w:themeFill="background1" w:themeFillShade="F2"/>
          </w:tcPr>
          <w:p w14:paraId="793E0F9F" w14:textId="77777777" w:rsidR="00AE02B8" w:rsidRPr="00C25C7B" w:rsidRDefault="00AE02B8" w:rsidP="00AD18E2"/>
        </w:tc>
      </w:tr>
    </w:tbl>
    <w:p w14:paraId="22F080A2" w14:textId="4D24E02E" w:rsidR="00AE02B8" w:rsidRPr="00C25C7B" w:rsidRDefault="0022505F" w:rsidP="00EC4030">
      <w:pPr>
        <w:pStyle w:val="NumberedList1"/>
      </w:pPr>
      <w:r>
        <w:t>Describe your approach for accommodating the usability needs of users with disabilities</w:t>
      </w:r>
      <w:r w:rsidR="00AE02B8" w:rsidRPr="00C25C7B">
        <w:t>.</w:t>
      </w:r>
    </w:p>
    <w:tbl>
      <w:tblPr>
        <w:tblStyle w:val="TableGrid"/>
        <w:tblW w:w="0" w:type="auto"/>
        <w:tblInd w:w="715" w:type="dxa"/>
        <w:tblLook w:val="04A0" w:firstRow="1" w:lastRow="0" w:firstColumn="1" w:lastColumn="0" w:noHBand="0" w:noVBand="1"/>
      </w:tblPr>
      <w:tblGrid>
        <w:gridCol w:w="8635"/>
      </w:tblGrid>
      <w:tr w:rsidR="00AE02B8" w:rsidRPr="00C25C7B" w14:paraId="769BE4C6" w14:textId="77777777" w:rsidTr="00AD18E2">
        <w:tc>
          <w:tcPr>
            <w:tcW w:w="8635" w:type="dxa"/>
            <w:shd w:val="clear" w:color="auto" w:fill="F2F2F2" w:themeFill="background1" w:themeFillShade="F2"/>
          </w:tcPr>
          <w:p w14:paraId="7F839945" w14:textId="77777777" w:rsidR="00AE02B8" w:rsidRPr="00C25C7B" w:rsidRDefault="00AE02B8" w:rsidP="00AD18E2"/>
        </w:tc>
      </w:tr>
    </w:tbl>
    <w:p w14:paraId="55A471BF" w14:textId="0EEFD824" w:rsidR="00AE02B8" w:rsidRPr="00C25C7B" w:rsidRDefault="0022505F" w:rsidP="00FE3088">
      <w:pPr>
        <w:pStyle w:val="Num-Heading3"/>
        <w:numPr>
          <w:ilvl w:val="0"/>
          <w:numId w:val="65"/>
        </w:numPr>
        <w:ind w:left="360"/>
      </w:pPr>
      <w:bookmarkStart w:id="5" w:name="_Toc51662007"/>
      <w:r>
        <w:t xml:space="preserve">SERVICE 2: </w:t>
      </w:r>
      <w:r w:rsidR="001947C4">
        <w:t>AGILE APPLICATION DEVELOPMENT SERVICES</w:t>
      </w:r>
      <w:bookmarkEnd w:id="5"/>
    </w:p>
    <w:p w14:paraId="20AC82EE" w14:textId="51383E93" w:rsidR="00AE02B8" w:rsidRPr="00C25C7B" w:rsidRDefault="008E253F" w:rsidP="00B45D05">
      <w:pPr>
        <w:pStyle w:val="NumberedList1"/>
        <w:numPr>
          <w:ilvl w:val="0"/>
          <w:numId w:val="63"/>
        </w:numPr>
      </w:pPr>
      <w:r>
        <w:t xml:space="preserve">Describe your organization’s previous experience in building a </w:t>
      </w:r>
      <w:r w:rsidR="0093157F">
        <w:t>consumer p</w:t>
      </w:r>
      <w:r>
        <w:t>ortal to apply for social and/or health care benefits using enterprise agile methodologies</w:t>
      </w:r>
      <w:r w:rsidR="00C87940">
        <w:t>.</w:t>
      </w:r>
      <w:r w:rsidR="00AE02B8" w:rsidRPr="00C25C7B">
        <w:t xml:space="preserve"> </w:t>
      </w:r>
    </w:p>
    <w:tbl>
      <w:tblPr>
        <w:tblStyle w:val="TableGrid"/>
        <w:tblW w:w="0" w:type="auto"/>
        <w:tblInd w:w="715" w:type="dxa"/>
        <w:tblLook w:val="04A0" w:firstRow="1" w:lastRow="0" w:firstColumn="1" w:lastColumn="0" w:noHBand="0" w:noVBand="1"/>
      </w:tblPr>
      <w:tblGrid>
        <w:gridCol w:w="8635"/>
      </w:tblGrid>
      <w:tr w:rsidR="00AE02B8" w:rsidRPr="00C25C7B" w14:paraId="2F8E8F3A" w14:textId="77777777" w:rsidTr="00AD18E2">
        <w:tc>
          <w:tcPr>
            <w:tcW w:w="8635" w:type="dxa"/>
            <w:shd w:val="clear" w:color="auto" w:fill="F2F2F2" w:themeFill="background1" w:themeFillShade="F2"/>
          </w:tcPr>
          <w:p w14:paraId="1527B66F" w14:textId="77777777" w:rsidR="00AE02B8" w:rsidRPr="00C25C7B" w:rsidRDefault="00AE02B8" w:rsidP="00AD18E2"/>
        </w:tc>
      </w:tr>
    </w:tbl>
    <w:p w14:paraId="0B1961D1" w14:textId="75C5764D" w:rsidR="00AE02B8" w:rsidRPr="00C25C7B" w:rsidRDefault="008E253F" w:rsidP="005A2E18">
      <w:pPr>
        <w:pStyle w:val="NumberedList1"/>
      </w:pPr>
      <w:r>
        <w:t>Provide an overview of planning approach to defining the functionality via Product/Solution Increment planning</w:t>
      </w:r>
      <w:r w:rsidR="00C87940">
        <w:t>.</w:t>
      </w:r>
    </w:p>
    <w:tbl>
      <w:tblPr>
        <w:tblStyle w:val="TableGrid"/>
        <w:tblW w:w="0" w:type="auto"/>
        <w:tblInd w:w="715" w:type="dxa"/>
        <w:tblLook w:val="04A0" w:firstRow="1" w:lastRow="0" w:firstColumn="1" w:lastColumn="0" w:noHBand="0" w:noVBand="1"/>
      </w:tblPr>
      <w:tblGrid>
        <w:gridCol w:w="8635"/>
      </w:tblGrid>
      <w:tr w:rsidR="00AE02B8" w:rsidRPr="00C25C7B" w14:paraId="537F50D1" w14:textId="77777777" w:rsidTr="00AD18E2">
        <w:tc>
          <w:tcPr>
            <w:tcW w:w="8635" w:type="dxa"/>
            <w:shd w:val="clear" w:color="auto" w:fill="F2F2F2" w:themeFill="background1" w:themeFillShade="F2"/>
          </w:tcPr>
          <w:p w14:paraId="67CA35D0" w14:textId="77777777" w:rsidR="00AE02B8" w:rsidRPr="00C25C7B" w:rsidRDefault="00AE02B8" w:rsidP="00AD18E2"/>
        </w:tc>
      </w:tr>
    </w:tbl>
    <w:p w14:paraId="564C3D1D" w14:textId="0F670FA8" w:rsidR="00AE02B8" w:rsidRPr="00C25C7B" w:rsidRDefault="008E253F" w:rsidP="00EC4030">
      <w:pPr>
        <w:pStyle w:val="NumberedList1"/>
      </w:pPr>
      <w:r>
        <w:t xml:space="preserve">Describe the </w:t>
      </w:r>
      <w:r w:rsidR="00F360A6">
        <w:t xml:space="preserve">proposed </w:t>
      </w:r>
      <w:r>
        <w:t>team structure, roles, and responsibilities</w:t>
      </w:r>
      <w:r w:rsidR="00C87940">
        <w:t>.</w:t>
      </w:r>
    </w:p>
    <w:tbl>
      <w:tblPr>
        <w:tblStyle w:val="TableGrid"/>
        <w:tblW w:w="0" w:type="auto"/>
        <w:tblInd w:w="715" w:type="dxa"/>
        <w:tblLook w:val="04A0" w:firstRow="1" w:lastRow="0" w:firstColumn="1" w:lastColumn="0" w:noHBand="0" w:noVBand="1"/>
      </w:tblPr>
      <w:tblGrid>
        <w:gridCol w:w="8635"/>
      </w:tblGrid>
      <w:tr w:rsidR="00AE02B8" w:rsidRPr="00C25C7B" w14:paraId="0BFE9FCD" w14:textId="77777777" w:rsidTr="00AD18E2">
        <w:tc>
          <w:tcPr>
            <w:tcW w:w="8635" w:type="dxa"/>
            <w:shd w:val="clear" w:color="auto" w:fill="F2F2F2" w:themeFill="background1" w:themeFillShade="F2"/>
          </w:tcPr>
          <w:p w14:paraId="45D15D8C" w14:textId="77777777" w:rsidR="00AE02B8" w:rsidRPr="00C25C7B" w:rsidRDefault="00AE02B8" w:rsidP="00AD18E2"/>
        </w:tc>
      </w:tr>
    </w:tbl>
    <w:p w14:paraId="74D17B4F" w14:textId="77777777" w:rsidR="000C4C8E" w:rsidRDefault="005B4657" w:rsidP="005B4657">
      <w:pPr>
        <w:pStyle w:val="NumberedList1"/>
      </w:pPr>
      <w:r>
        <w:t>What tools, frameworks and methodologies will be used to develop, implement and operate the deliverables of an agile project (both in local and distributed delivery situations)? Examples:</w:t>
      </w:r>
    </w:p>
    <w:p w14:paraId="375D94C8" w14:textId="77777777" w:rsidR="000C4C8E" w:rsidRDefault="005B4657" w:rsidP="00045E3C">
      <w:pPr>
        <w:pStyle w:val="NumberedList2"/>
      </w:pPr>
      <w:r>
        <w:t xml:space="preserve">Agile frameworks such as </w:t>
      </w:r>
      <w:r w:rsidR="00317D6D">
        <w:t xml:space="preserve">Scaled Agile </w:t>
      </w:r>
      <w:r w:rsidR="00317D6D" w:rsidRPr="00317D6D">
        <w:t>Framework</w:t>
      </w:r>
      <w:r w:rsidRPr="005A3B81">
        <w:t xml:space="preserve"> </w:t>
      </w:r>
      <w:r w:rsidR="00317D6D" w:rsidRPr="005A3B81">
        <w:t>(</w:t>
      </w:r>
      <w:r>
        <w:t>SAFe</w:t>
      </w:r>
      <w:r w:rsidR="00317D6D" w:rsidRPr="0075732C">
        <w:t>)</w:t>
      </w:r>
      <w:r>
        <w:t xml:space="preserve"> or </w:t>
      </w:r>
      <w:r w:rsidR="002360E6" w:rsidRPr="0075732C">
        <w:t>Large</w:t>
      </w:r>
      <w:r w:rsidR="007237A6" w:rsidRPr="0075732C">
        <w:t>-</w:t>
      </w:r>
      <w:r w:rsidR="002360E6" w:rsidRPr="00D40C2D">
        <w:t>Scale Scru</w:t>
      </w:r>
      <w:r w:rsidR="002360E6" w:rsidRPr="009D3147">
        <w:t>m (</w:t>
      </w:r>
      <w:r>
        <w:t>LeSS</w:t>
      </w:r>
      <w:r w:rsidR="002360E6" w:rsidRPr="00854DF0">
        <w:t>)</w:t>
      </w:r>
    </w:p>
    <w:p w14:paraId="30C77C24" w14:textId="72B8886F" w:rsidR="00045E3C" w:rsidRDefault="005B4657" w:rsidP="00045E3C">
      <w:pPr>
        <w:pStyle w:val="NumberedList2"/>
      </w:pPr>
      <w:r>
        <w:t xml:space="preserve">Tools such as </w:t>
      </w:r>
      <w:r w:rsidR="000A20DB" w:rsidRPr="005A3B81">
        <w:t>a</w:t>
      </w:r>
      <w:r w:rsidR="002360E6" w:rsidRPr="005A3B81">
        <w:t xml:space="preserve">pplication </w:t>
      </w:r>
      <w:r w:rsidR="000A20DB" w:rsidRPr="005A3B81">
        <w:t>l</w:t>
      </w:r>
      <w:r w:rsidR="002360E6" w:rsidRPr="005A3B81">
        <w:t xml:space="preserve">ifecycle </w:t>
      </w:r>
      <w:r w:rsidR="000A20DB" w:rsidRPr="005A3B81">
        <w:t>m</w:t>
      </w:r>
      <w:r w:rsidR="002360E6" w:rsidRPr="005A3B81">
        <w:t>anagement (</w:t>
      </w:r>
      <w:r>
        <w:t>ALM</w:t>
      </w:r>
      <w:r w:rsidR="002360E6" w:rsidRPr="005A3B81">
        <w:t>)</w:t>
      </w:r>
      <w:r w:rsidRPr="005A3B81">
        <w:t xml:space="preserve">, </w:t>
      </w:r>
      <w:r w:rsidR="000A20DB" w:rsidRPr="005A3B81">
        <w:t>v</w:t>
      </w:r>
      <w:r w:rsidR="0078667E" w:rsidRPr="005A3B81">
        <w:t xml:space="preserve">ersion </w:t>
      </w:r>
      <w:r w:rsidR="000A20DB" w:rsidRPr="005A3B81">
        <w:t>c</w:t>
      </w:r>
      <w:r w:rsidR="0078667E" w:rsidRPr="005A3B81">
        <w:t xml:space="preserve">ontrol </w:t>
      </w:r>
      <w:r w:rsidR="000A20DB" w:rsidRPr="005A3B81">
        <w:t>s</w:t>
      </w:r>
      <w:r w:rsidR="0078667E" w:rsidRPr="005A3B81">
        <w:t>ystem (</w:t>
      </w:r>
      <w:r>
        <w:t>VCS</w:t>
      </w:r>
      <w:r w:rsidR="0078667E" w:rsidRPr="005A3B81">
        <w:t>)</w:t>
      </w:r>
      <w:r w:rsidRPr="005A3B81">
        <w:t xml:space="preserve">, </w:t>
      </w:r>
      <w:r w:rsidR="00F90239" w:rsidRPr="005A3B81">
        <w:t>c</w:t>
      </w:r>
      <w:r w:rsidR="0078667E" w:rsidRPr="005A3B81">
        <w:t xml:space="preserve">ontinuous </w:t>
      </w:r>
      <w:r w:rsidR="00F90239" w:rsidRPr="005A3B81">
        <w:t>i</w:t>
      </w:r>
      <w:r w:rsidR="0078667E" w:rsidRPr="005A3B81">
        <w:t xml:space="preserve">ntegration </w:t>
      </w:r>
      <w:r w:rsidR="00BC4F09">
        <w:t xml:space="preserve">and continuous </w:t>
      </w:r>
      <w:r w:rsidR="009A6F57">
        <w:t>deployment</w:t>
      </w:r>
      <w:r w:rsidR="00BC4F09">
        <w:t xml:space="preserve"> (CI/CD)</w:t>
      </w:r>
      <w:r w:rsidRPr="005A3B81">
        <w:t>,</w:t>
      </w:r>
      <w:r>
        <w:t xml:space="preserve"> testing, security, etc.</w:t>
      </w:r>
    </w:p>
    <w:p w14:paraId="20CDE339" w14:textId="77777777" w:rsidR="00045E3C" w:rsidRDefault="005B4657" w:rsidP="00045E3C">
      <w:pPr>
        <w:pStyle w:val="NumberedList2"/>
      </w:pPr>
      <w:r>
        <w:t>Standardized implementation plans</w:t>
      </w:r>
    </w:p>
    <w:p w14:paraId="42452A14" w14:textId="3BE37A0C" w:rsidR="00AE02B8" w:rsidRDefault="005B4657" w:rsidP="00045E3C">
      <w:pPr>
        <w:pStyle w:val="NumberedList2"/>
      </w:pPr>
      <w:r>
        <w:t>DevOps capabilities and ability to build tool chains</w:t>
      </w:r>
    </w:p>
    <w:tbl>
      <w:tblPr>
        <w:tblStyle w:val="TableGrid"/>
        <w:tblW w:w="0" w:type="auto"/>
        <w:tblInd w:w="715" w:type="dxa"/>
        <w:tblLook w:val="04A0" w:firstRow="1" w:lastRow="0" w:firstColumn="1" w:lastColumn="0" w:noHBand="0" w:noVBand="1"/>
      </w:tblPr>
      <w:tblGrid>
        <w:gridCol w:w="8635"/>
      </w:tblGrid>
      <w:tr w:rsidR="00AE02B8" w:rsidRPr="00C25C7B" w14:paraId="383BEDC6" w14:textId="77777777" w:rsidTr="00AD18E2">
        <w:tc>
          <w:tcPr>
            <w:tcW w:w="8635" w:type="dxa"/>
            <w:shd w:val="clear" w:color="auto" w:fill="F2F2F2" w:themeFill="background1" w:themeFillShade="F2"/>
          </w:tcPr>
          <w:p w14:paraId="726C1A5A" w14:textId="77777777" w:rsidR="00AE02B8" w:rsidRPr="00C25C7B" w:rsidRDefault="00AE02B8" w:rsidP="00AD18E2"/>
        </w:tc>
      </w:tr>
    </w:tbl>
    <w:p w14:paraId="3EAC33D2" w14:textId="77777777" w:rsidR="00045E3C" w:rsidRDefault="00837C3B" w:rsidP="00D43FA5">
      <w:pPr>
        <w:pStyle w:val="NumberedList1"/>
      </w:pPr>
      <w:r>
        <w:t>How many resources have external certification in agile techniques?</w:t>
      </w:r>
    </w:p>
    <w:p w14:paraId="31668A21" w14:textId="77777777" w:rsidR="00045E3C" w:rsidRDefault="00837C3B" w:rsidP="00045E3C">
      <w:pPr>
        <w:pStyle w:val="NumberedList2"/>
      </w:pPr>
      <w:r>
        <w:t>Scru</w:t>
      </w:r>
      <w:r w:rsidR="00D43FA5">
        <w:t>m?</w:t>
      </w:r>
    </w:p>
    <w:p w14:paraId="6E1DA12A" w14:textId="7421026A" w:rsidR="00AE02B8" w:rsidRPr="00C25C7B" w:rsidRDefault="00D43FA5" w:rsidP="00045E3C">
      <w:pPr>
        <w:pStyle w:val="NumberedList2"/>
      </w:pPr>
      <w:r>
        <w:t>SA</w:t>
      </w:r>
      <w:r w:rsidR="00837C3B">
        <w:t>Fe, LeSS</w:t>
      </w:r>
      <w:r>
        <w:t>?</w:t>
      </w:r>
    </w:p>
    <w:tbl>
      <w:tblPr>
        <w:tblStyle w:val="TableGrid"/>
        <w:tblW w:w="0" w:type="auto"/>
        <w:tblInd w:w="715" w:type="dxa"/>
        <w:tblLook w:val="04A0" w:firstRow="1" w:lastRow="0" w:firstColumn="1" w:lastColumn="0" w:noHBand="0" w:noVBand="1"/>
      </w:tblPr>
      <w:tblGrid>
        <w:gridCol w:w="8635"/>
      </w:tblGrid>
      <w:tr w:rsidR="00AE02B8" w:rsidRPr="00C25C7B" w14:paraId="4015E333" w14:textId="77777777" w:rsidTr="00AD18E2">
        <w:tc>
          <w:tcPr>
            <w:tcW w:w="8635" w:type="dxa"/>
            <w:shd w:val="clear" w:color="auto" w:fill="F2F2F2" w:themeFill="background1" w:themeFillShade="F2"/>
          </w:tcPr>
          <w:p w14:paraId="01BCB91B" w14:textId="77777777" w:rsidR="00AE02B8" w:rsidRPr="00C25C7B" w:rsidRDefault="00AE02B8" w:rsidP="00AD18E2"/>
        </w:tc>
      </w:tr>
    </w:tbl>
    <w:p w14:paraId="07D344E5" w14:textId="0A3C9DCD" w:rsidR="00AE072D" w:rsidRDefault="00AE072D" w:rsidP="00AE072D">
      <w:pPr>
        <w:pStyle w:val="NumberedList1"/>
      </w:pPr>
      <w:bookmarkStart w:id="6" w:name="_Toc35620969"/>
      <w:bookmarkStart w:id="7" w:name="_Toc51662008"/>
      <w:r>
        <w:t>Given the DHHS leadership concerns about the potential limitations of relying exclusively on the Multi</w:t>
      </w:r>
      <w:r w:rsidR="00C87940">
        <w:t>-E</w:t>
      </w:r>
      <w:r>
        <w:t xml:space="preserve">xperience Development </w:t>
      </w:r>
      <w:r w:rsidR="00C87940">
        <w:t>P</w:t>
      </w:r>
      <w:r>
        <w:t xml:space="preserve">latforms </w:t>
      </w:r>
      <w:r w:rsidR="00392C0A">
        <w:t>(MXDP)</w:t>
      </w:r>
      <w:r>
        <w:t xml:space="preserve"> for development of optimal </w:t>
      </w:r>
      <w:r w:rsidR="001371B4">
        <w:t>u</w:t>
      </w:r>
      <w:r>
        <w:t xml:space="preserve">ser </w:t>
      </w:r>
      <w:r w:rsidR="001371B4">
        <w:t>e</w:t>
      </w:r>
      <w:r w:rsidR="00C87940">
        <w:t>xperiences</w:t>
      </w:r>
      <w:r>
        <w:t xml:space="preserve">, describe alternative approaches and frameworks that </w:t>
      </w:r>
      <w:r>
        <w:lastRenderedPageBreak/>
        <w:t>you have used to</w:t>
      </w:r>
      <w:r w:rsidR="00C87940">
        <w:t xml:space="preserve"> create responsive and optimal user i</w:t>
      </w:r>
      <w:r>
        <w:t xml:space="preserve">nterfaces for other clients, and how exactly you would be able to augment or replace the Microsoft MXDP to meet DHHS’s </w:t>
      </w:r>
      <w:r w:rsidR="001371B4">
        <w:t>u</w:t>
      </w:r>
      <w:r>
        <w:t xml:space="preserve">ser </w:t>
      </w:r>
      <w:r w:rsidR="001371B4">
        <w:t>e</w:t>
      </w:r>
      <w:r>
        <w:t>xperience related expectations?</w:t>
      </w:r>
    </w:p>
    <w:tbl>
      <w:tblPr>
        <w:tblStyle w:val="TableGrid"/>
        <w:tblW w:w="0" w:type="auto"/>
        <w:tblInd w:w="720" w:type="dxa"/>
        <w:tblLook w:val="04A0" w:firstRow="1" w:lastRow="0" w:firstColumn="1" w:lastColumn="0" w:noHBand="0" w:noVBand="1"/>
      </w:tblPr>
      <w:tblGrid>
        <w:gridCol w:w="8630"/>
      </w:tblGrid>
      <w:tr w:rsidR="00AE072D" w14:paraId="520F30F6" w14:textId="77777777" w:rsidTr="005A2E18">
        <w:tc>
          <w:tcPr>
            <w:tcW w:w="9350" w:type="dxa"/>
            <w:shd w:val="clear" w:color="auto" w:fill="F2F2F2" w:themeFill="background1" w:themeFillShade="F2"/>
          </w:tcPr>
          <w:p w14:paraId="4F06C70E" w14:textId="77777777" w:rsidR="00AE072D" w:rsidRDefault="00AE072D" w:rsidP="005A2E18"/>
        </w:tc>
      </w:tr>
    </w:tbl>
    <w:p w14:paraId="34B62671" w14:textId="2D449FF8" w:rsidR="00AE02B8" w:rsidRPr="00C25C7B" w:rsidRDefault="0022505F" w:rsidP="00FE3088">
      <w:pPr>
        <w:pStyle w:val="Num-Heading3"/>
        <w:numPr>
          <w:ilvl w:val="0"/>
          <w:numId w:val="65"/>
        </w:numPr>
        <w:ind w:left="360"/>
      </w:pPr>
      <w:r>
        <w:t xml:space="preserve">SERVICE 3: </w:t>
      </w:r>
      <w:bookmarkEnd w:id="6"/>
      <w:r w:rsidR="001947C4">
        <w:t>AGILE APPLICATION WARRANTY SERVICES</w:t>
      </w:r>
      <w:bookmarkEnd w:id="7"/>
    </w:p>
    <w:p w14:paraId="2C311F86" w14:textId="02269426" w:rsidR="00C21EC9" w:rsidRPr="00C25C7B" w:rsidRDefault="00D43FA5" w:rsidP="00B45D05">
      <w:pPr>
        <w:pStyle w:val="NumberedList1"/>
        <w:numPr>
          <w:ilvl w:val="0"/>
          <w:numId w:val="66"/>
        </w:numPr>
      </w:pPr>
      <w:r>
        <w:t>How will the maintenance work related to addressing defects</w:t>
      </w:r>
      <w:r w:rsidR="005B4657">
        <w:t xml:space="preserve"> be organized</w:t>
      </w:r>
      <w:r>
        <w:t>?</w:t>
      </w:r>
      <w:r w:rsidR="00C21EC9" w:rsidRPr="00C25C7B">
        <w:t xml:space="preserve"> </w:t>
      </w:r>
    </w:p>
    <w:tbl>
      <w:tblPr>
        <w:tblStyle w:val="TableGrid"/>
        <w:tblW w:w="0" w:type="auto"/>
        <w:tblInd w:w="715" w:type="dxa"/>
        <w:tblLook w:val="04A0" w:firstRow="1" w:lastRow="0" w:firstColumn="1" w:lastColumn="0" w:noHBand="0" w:noVBand="1"/>
      </w:tblPr>
      <w:tblGrid>
        <w:gridCol w:w="8635"/>
      </w:tblGrid>
      <w:tr w:rsidR="00C21EC9" w:rsidRPr="00C25C7B" w14:paraId="6E6FC90D" w14:textId="77777777" w:rsidTr="00EB289E">
        <w:tc>
          <w:tcPr>
            <w:tcW w:w="8635" w:type="dxa"/>
            <w:shd w:val="clear" w:color="auto" w:fill="F2F2F2" w:themeFill="background1" w:themeFillShade="F2"/>
          </w:tcPr>
          <w:p w14:paraId="73932142" w14:textId="77777777" w:rsidR="00C21EC9" w:rsidRPr="00C25C7B" w:rsidRDefault="00C21EC9" w:rsidP="00EB289E"/>
        </w:tc>
      </w:tr>
    </w:tbl>
    <w:p w14:paraId="5180DD1A" w14:textId="1101E90D" w:rsidR="00C21EC9" w:rsidRPr="00C25C7B" w:rsidRDefault="005B4657" w:rsidP="005A2E18">
      <w:pPr>
        <w:pStyle w:val="NumberedList1"/>
      </w:pPr>
      <w:r>
        <w:t>How will software quality and productivity be measured and improved?</w:t>
      </w:r>
    </w:p>
    <w:tbl>
      <w:tblPr>
        <w:tblStyle w:val="TableGrid"/>
        <w:tblW w:w="0" w:type="auto"/>
        <w:tblInd w:w="715" w:type="dxa"/>
        <w:tblLook w:val="04A0" w:firstRow="1" w:lastRow="0" w:firstColumn="1" w:lastColumn="0" w:noHBand="0" w:noVBand="1"/>
      </w:tblPr>
      <w:tblGrid>
        <w:gridCol w:w="8635"/>
      </w:tblGrid>
      <w:tr w:rsidR="00C21EC9" w:rsidRPr="00C25C7B" w14:paraId="6F7EF9F7" w14:textId="77777777" w:rsidTr="00EB289E">
        <w:tc>
          <w:tcPr>
            <w:tcW w:w="8635" w:type="dxa"/>
            <w:shd w:val="clear" w:color="auto" w:fill="F2F2F2" w:themeFill="background1" w:themeFillShade="F2"/>
          </w:tcPr>
          <w:p w14:paraId="57AEFF24" w14:textId="77777777" w:rsidR="00C21EC9" w:rsidRPr="00C25C7B" w:rsidRDefault="00C21EC9" w:rsidP="00EB289E"/>
        </w:tc>
      </w:tr>
    </w:tbl>
    <w:p w14:paraId="75487C87" w14:textId="32118D70" w:rsidR="00C21EC9" w:rsidRPr="00C25C7B" w:rsidRDefault="005B4657" w:rsidP="00C21EC9">
      <w:pPr>
        <w:pStyle w:val="NumberedList1"/>
      </w:pPr>
      <w:r>
        <w:t>How will warranty services be scheduled and staffed?</w:t>
      </w:r>
    </w:p>
    <w:tbl>
      <w:tblPr>
        <w:tblStyle w:val="TableGrid"/>
        <w:tblW w:w="0" w:type="auto"/>
        <w:tblInd w:w="715" w:type="dxa"/>
        <w:tblLook w:val="04A0" w:firstRow="1" w:lastRow="0" w:firstColumn="1" w:lastColumn="0" w:noHBand="0" w:noVBand="1"/>
      </w:tblPr>
      <w:tblGrid>
        <w:gridCol w:w="8635"/>
      </w:tblGrid>
      <w:tr w:rsidR="00C21EC9" w:rsidRPr="00C25C7B" w14:paraId="7F8BAE38" w14:textId="77777777" w:rsidTr="00EB289E">
        <w:tc>
          <w:tcPr>
            <w:tcW w:w="8635" w:type="dxa"/>
            <w:shd w:val="clear" w:color="auto" w:fill="F2F2F2" w:themeFill="background1" w:themeFillShade="F2"/>
          </w:tcPr>
          <w:p w14:paraId="78DE345C" w14:textId="77777777" w:rsidR="00C21EC9" w:rsidRPr="00C25C7B" w:rsidRDefault="00C21EC9" w:rsidP="00EB289E"/>
        </w:tc>
      </w:tr>
    </w:tbl>
    <w:p w14:paraId="158C0D91" w14:textId="1E6EA041" w:rsidR="00AE02B8" w:rsidRPr="00C25C7B" w:rsidRDefault="0022505F" w:rsidP="00FE3088">
      <w:pPr>
        <w:pStyle w:val="Num-Heading3"/>
        <w:numPr>
          <w:ilvl w:val="0"/>
          <w:numId w:val="65"/>
        </w:numPr>
        <w:ind w:left="360"/>
      </w:pPr>
      <w:bookmarkStart w:id="8" w:name="_Toc51662009"/>
      <w:r>
        <w:t xml:space="preserve">SERVICE 4: </w:t>
      </w:r>
      <w:r w:rsidR="001947C4">
        <w:t>PLATFORM DEVELOPMENT AND ARCHITECTUR</w:t>
      </w:r>
      <w:r w:rsidR="00286BD1">
        <w:t>E</w:t>
      </w:r>
      <w:r w:rsidR="001947C4">
        <w:t xml:space="preserve"> RUNWAY</w:t>
      </w:r>
      <w:bookmarkEnd w:id="8"/>
    </w:p>
    <w:p w14:paraId="4AEF8046" w14:textId="61F7C3EA" w:rsidR="00C21EC9" w:rsidRPr="00C25C7B" w:rsidRDefault="005B4657" w:rsidP="00B45D05">
      <w:pPr>
        <w:pStyle w:val="NumberedList1"/>
        <w:numPr>
          <w:ilvl w:val="0"/>
          <w:numId w:val="67"/>
        </w:numPr>
      </w:pPr>
      <w:r>
        <w:t xml:space="preserve">How will the </w:t>
      </w:r>
      <w:r w:rsidR="00392C0A">
        <w:t xml:space="preserve">platform </w:t>
      </w:r>
      <w:r>
        <w:t xml:space="preserve">team define and prioritize the required </w:t>
      </w:r>
      <w:r w:rsidR="001B045C">
        <w:t>cloud i</w:t>
      </w:r>
      <w:r>
        <w:t>nfrastructure build-out?</w:t>
      </w:r>
    </w:p>
    <w:tbl>
      <w:tblPr>
        <w:tblStyle w:val="TableGrid"/>
        <w:tblW w:w="0" w:type="auto"/>
        <w:tblInd w:w="715" w:type="dxa"/>
        <w:tblLook w:val="04A0" w:firstRow="1" w:lastRow="0" w:firstColumn="1" w:lastColumn="0" w:noHBand="0" w:noVBand="1"/>
      </w:tblPr>
      <w:tblGrid>
        <w:gridCol w:w="8635"/>
      </w:tblGrid>
      <w:tr w:rsidR="00C21EC9" w:rsidRPr="00C25C7B" w14:paraId="12911206" w14:textId="77777777" w:rsidTr="00EB289E">
        <w:tc>
          <w:tcPr>
            <w:tcW w:w="8635" w:type="dxa"/>
            <w:shd w:val="clear" w:color="auto" w:fill="F2F2F2" w:themeFill="background1" w:themeFillShade="F2"/>
          </w:tcPr>
          <w:p w14:paraId="6118E188" w14:textId="77777777" w:rsidR="00C21EC9" w:rsidRPr="00C25C7B" w:rsidRDefault="00C21EC9" w:rsidP="00EB289E"/>
        </w:tc>
      </w:tr>
    </w:tbl>
    <w:p w14:paraId="626D2E12" w14:textId="7DA4E663" w:rsidR="00C21EC9" w:rsidRPr="00C25C7B" w:rsidRDefault="005B4657" w:rsidP="005A2E18">
      <w:pPr>
        <w:pStyle w:val="NumberedList1"/>
      </w:pPr>
      <w:r>
        <w:t xml:space="preserve">Describe your experience in setting up a hybrid </w:t>
      </w:r>
      <w:r w:rsidR="001B045C">
        <w:t xml:space="preserve">private and public </w:t>
      </w:r>
      <w:r>
        <w:t>cloud environment in a secure</w:t>
      </w:r>
      <w:r w:rsidR="001B045C">
        <w:t>, high performance</w:t>
      </w:r>
      <w:r>
        <w:t xml:space="preserve"> and highly available f</w:t>
      </w:r>
      <w:r w:rsidR="001B045C">
        <w:t>ashion?</w:t>
      </w:r>
    </w:p>
    <w:tbl>
      <w:tblPr>
        <w:tblStyle w:val="TableGrid"/>
        <w:tblW w:w="0" w:type="auto"/>
        <w:tblInd w:w="715" w:type="dxa"/>
        <w:tblLook w:val="04A0" w:firstRow="1" w:lastRow="0" w:firstColumn="1" w:lastColumn="0" w:noHBand="0" w:noVBand="1"/>
      </w:tblPr>
      <w:tblGrid>
        <w:gridCol w:w="8635"/>
      </w:tblGrid>
      <w:tr w:rsidR="00C21EC9" w:rsidRPr="00C25C7B" w14:paraId="736C1294" w14:textId="77777777" w:rsidTr="00EB289E">
        <w:tc>
          <w:tcPr>
            <w:tcW w:w="8635" w:type="dxa"/>
            <w:shd w:val="clear" w:color="auto" w:fill="F2F2F2" w:themeFill="background1" w:themeFillShade="F2"/>
          </w:tcPr>
          <w:p w14:paraId="118D43BB" w14:textId="77777777" w:rsidR="00C21EC9" w:rsidRPr="00C25C7B" w:rsidRDefault="00C21EC9" w:rsidP="00EB289E"/>
        </w:tc>
      </w:tr>
    </w:tbl>
    <w:p w14:paraId="1411BA12" w14:textId="7923D8EC" w:rsidR="00C21EC9" w:rsidRPr="00C25C7B" w:rsidRDefault="001B045C" w:rsidP="00C21EC9">
      <w:pPr>
        <w:pStyle w:val="NumberedList1"/>
      </w:pPr>
      <w:r>
        <w:t xml:space="preserve">Describe your relevant experience in setting up Microsoft Azure Active Directory B2C, as well as connections with the on-premise, mixed identity and access management infrastructure, including MS Active Directory and IBM mainframe </w:t>
      </w:r>
      <w:r w:rsidR="00D40C2D">
        <w:t xml:space="preserve">Resource Access Control </w:t>
      </w:r>
      <w:r w:rsidR="00D40C2D" w:rsidRPr="00D40C2D">
        <w:t>Facility (</w:t>
      </w:r>
      <w:r>
        <w:t>RACF</w:t>
      </w:r>
      <w:r w:rsidR="00D40C2D" w:rsidRPr="00371ED4">
        <w:t>)</w:t>
      </w:r>
      <w:r w:rsidRPr="00371ED4">
        <w:t>.</w:t>
      </w:r>
    </w:p>
    <w:tbl>
      <w:tblPr>
        <w:tblStyle w:val="TableGrid"/>
        <w:tblW w:w="0" w:type="auto"/>
        <w:tblInd w:w="715" w:type="dxa"/>
        <w:tblLook w:val="04A0" w:firstRow="1" w:lastRow="0" w:firstColumn="1" w:lastColumn="0" w:noHBand="0" w:noVBand="1"/>
      </w:tblPr>
      <w:tblGrid>
        <w:gridCol w:w="8635"/>
      </w:tblGrid>
      <w:tr w:rsidR="00C21EC9" w:rsidRPr="00C25C7B" w14:paraId="564E8B67" w14:textId="77777777" w:rsidTr="00EB289E">
        <w:tc>
          <w:tcPr>
            <w:tcW w:w="8635" w:type="dxa"/>
            <w:shd w:val="clear" w:color="auto" w:fill="F2F2F2" w:themeFill="background1" w:themeFillShade="F2"/>
          </w:tcPr>
          <w:p w14:paraId="071BF339" w14:textId="77777777" w:rsidR="00C21EC9" w:rsidRPr="00C25C7B" w:rsidRDefault="00C21EC9" w:rsidP="00EB289E"/>
        </w:tc>
      </w:tr>
    </w:tbl>
    <w:p w14:paraId="1E46C304" w14:textId="4D65F00F" w:rsidR="00C21EC9" w:rsidRDefault="001B045C" w:rsidP="00C21EC9">
      <w:pPr>
        <w:pStyle w:val="NumberedList1"/>
      </w:pPr>
      <w:r>
        <w:t xml:space="preserve">Describe the role of the </w:t>
      </w:r>
      <w:r w:rsidR="0093157F">
        <w:t xml:space="preserve">enterprise </w:t>
      </w:r>
      <w:r>
        <w:t xml:space="preserve">and </w:t>
      </w:r>
      <w:r w:rsidR="0093157F">
        <w:t xml:space="preserve">solution architect </w:t>
      </w:r>
      <w:r>
        <w:t xml:space="preserve">as a part of the </w:t>
      </w:r>
      <w:r w:rsidR="0093157F">
        <w:t>p</w:t>
      </w:r>
      <w:r>
        <w:t xml:space="preserve">latform </w:t>
      </w:r>
      <w:r w:rsidR="0093157F">
        <w:t xml:space="preserve">development </w:t>
      </w:r>
      <w:r>
        <w:t xml:space="preserve">team and in support of </w:t>
      </w:r>
      <w:r w:rsidR="0093157F">
        <w:t>p</w:t>
      </w:r>
      <w:r>
        <w:t xml:space="preserve">roduct </w:t>
      </w:r>
      <w:r w:rsidR="0093157F">
        <w:t>d</w:t>
      </w:r>
      <w:r>
        <w:t>evelopment teams.</w:t>
      </w:r>
    </w:p>
    <w:tbl>
      <w:tblPr>
        <w:tblStyle w:val="TableGrid"/>
        <w:tblW w:w="0" w:type="auto"/>
        <w:tblInd w:w="715" w:type="dxa"/>
        <w:tblLook w:val="04A0" w:firstRow="1" w:lastRow="0" w:firstColumn="1" w:lastColumn="0" w:noHBand="0" w:noVBand="1"/>
      </w:tblPr>
      <w:tblGrid>
        <w:gridCol w:w="8635"/>
      </w:tblGrid>
      <w:tr w:rsidR="00C21EC9" w:rsidRPr="00C25C7B" w14:paraId="693D8E58" w14:textId="77777777" w:rsidTr="00EB289E">
        <w:tc>
          <w:tcPr>
            <w:tcW w:w="8635" w:type="dxa"/>
            <w:shd w:val="clear" w:color="auto" w:fill="F2F2F2" w:themeFill="background1" w:themeFillShade="F2"/>
          </w:tcPr>
          <w:p w14:paraId="1BB426B4" w14:textId="77777777" w:rsidR="00C21EC9" w:rsidRPr="00C25C7B" w:rsidRDefault="00C21EC9" w:rsidP="00EB289E"/>
        </w:tc>
      </w:tr>
    </w:tbl>
    <w:p w14:paraId="798AC6B1" w14:textId="0A16C15C" w:rsidR="00C21EC9" w:rsidRPr="00C25C7B" w:rsidRDefault="001B045C" w:rsidP="00C21EC9">
      <w:pPr>
        <w:pStyle w:val="NumberedList1"/>
      </w:pPr>
      <w:r>
        <w:t xml:space="preserve">Describe your experience in working with deploying hybrid integration platforms, including </w:t>
      </w:r>
      <w:r w:rsidR="009720F7">
        <w:t>application programming interface</w:t>
      </w:r>
      <w:r>
        <w:t xml:space="preserve"> </w:t>
      </w:r>
      <w:r w:rsidR="009720F7">
        <w:t>(</w:t>
      </w:r>
      <w:r>
        <w:t>API</w:t>
      </w:r>
      <w:r w:rsidR="009720F7">
        <w:t>)</w:t>
      </w:r>
      <w:r>
        <w:t xml:space="preserve"> </w:t>
      </w:r>
      <w:r w:rsidR="0093157F">
        <w:t xml:space="preserve">gateways </w:t>
      </w:r>
      <w:r>
        <w:t xml:space="preserve">and use of IBM Cloud Integration </w:t>
      </w:r>
      <w:r w:rsidR="00A02F6B" w:rsidRPr="00A02F6B">
        <w:t>suite</w:t>
      </w:r>
      <w:r w:rsidR="004735DE">
        <w:t>.</w:t>
      </w:r>
    </w:p>
    <w:tbl>
      <w:tblPr>
        <w:tblStyle w:val="TableGrid"/>
        <w:tblW w:w="0" w:type="auto"/>
        <w:tblInd w:w="715" w:type="dxa"/>
        <w:tblLook w:val="04A0" w:firstRow="1" w:lastRow="0" w:firstColumn="1" w:lastColumn="0" w:noHBand="0" w:noVBand="1"/>
      </w:tblPr>
      <w:tblGrid>
        <w:gridCol w:w="8635"/>
      </w:tblGrid>
      <w:tr w:rsidR="00C21EC9" w:rsidRPr="00C25C7B" w14:paraId="72D986BA" w14:textId="77777777" w:rsidTr="00EB289E">
        <w:tc>
          <w:tcPr>
            <w:tcW w:w="8635" w:type="dxa"/>
            <w:shd w:val="clear" w:color="auto" w:fill="F2F2F2" w:themeFill="background1" w:themeFillShade="F2"/>
          </w:tcPr>
          <w:p w14:paraId="5BF576C0" w14:textId="77777777" w:rsidR="00C21EC9" w:rsidRPr="00C25C7B" w:rsidRDefault="00C21EC9" w:rsidP="00EB289E"/>
        </w:tc>
      </w:tr>
    </w:tbl>
    <w:p w14:paraId="6C2458E9" w14:textId="77777777" w:rsidR="00AE02B8" w:rsidRPr="00C25C7B" w:rsidRDefault="0022505F" w:rsidP="00BD5B11">
      <w:pPr>
        <w:pStyle w:val="Num-Heading3"/>
        <w:numPr>
          <w:ilvl w:val="0"/>
          <w:numId w:val="65"/>
        </w:numPr>
        <w:ind w:left="360"/>
      </w:pPr>
      <w:bookmarkStart w:id="9" w:name="_Toc51662010"/>
      <w:r>
        <w:t xml:space="preserve">SERVICE 5: </w:t>
      </w:r>
      <w:r w:rsidR="001947C4">
        <w:t>DEVOPS, CONTINUOUS INTEGRATION AND CONTINUOUS DEPLOYMENT SERVICES</w:t>
      </w:r>
      <w:bookmarkEnd w:id="9"/>
    </w:p>
    <w:p w14:paraId="0ACA85A8" w14:textId="77777777" w:rsidR="00EC4030" w:rsidRPr="00C25C7B" w:rsidRDefault="00EC4030" w:rsidP="00B45D05">
      <w:pPr>
        <w:pStyle w:val="NumberedList1"/>
        <w:numPr>
          <w:ilvl w:val="0"/>
          <w:numId w:val="64"/>
        </w:numPr>
      </w:pPr>
      <w:r w:rsidRPr="0022505F">
        <w:t>Describe your experience implementing DevOps approaches, especially with public sector/government clients, to integrate and coordinate business, development, test and operations groups</w:t>
      </w:r>
      <w:r w:rsidRPr="00C25C7B">
        <w:t>.</w:t>
      </w:r>
    </w:p>
    <w:tbl>
      <w:tblPr>
        <w:tblStyle w:val="TableGrid"/>
        <w:tblW w:w="0" w:type="auto"/>
        <w:tblInd w:w="715" w:type="dxa"/>
        <w:tblLook w:val="04A0" w:firstRow="1" w:lastRow="0" w:firstColumn="1" w:lastColumn="0" w:noHBand="0" w:noVBand="1"/>
      </w:tblPr>
      <w:tblGrid>
        <w:gridCol w:w="8635"/>
      </w:tblGrid>
      <w:tr w:rsidR="00EC4030" w:rsidRPr="00C25C7B" w14:paraId="4D988DF2" w14:textId="77777777" w:rsidTr="00AD18E2">
        <w:tc>
          <w:tcPr>
            <w:tcW w:w="8635" w:type="dxa"/>
            <w:shd w:val="clear" w:color="auto" w:fill="F2F2F2" w:themeFill="background1" w:themeFillShade="F2"/>
          </w:tcPr>
          <w:p w14:paraId="167625E5" w14:textId="77777777" w:rsidR="00EC4030" w:rsidRPr="00C25C7B" w:rsidRDefault="00EC4030" w:rsidP="00AD18E2"/>
        </w:tc>
      </w:tr>
    </w:tbl>
    <w:p w14:paraId="00D6AE86" w14:textId="77777777" w:rsidR="00EC4030" w:rsidRDefault="00EC4030" w:rsidP="005A2E18">
      <w:pPr>
        <w:pStyle w:val="NumberedList1"/>
      </w:pPr>
      <w:r>
        <w:t>Describe how you have worked with previous clients to establish clear and simple goals for test automation, such as:</w:t>
      </w:r>
    </w:p>
    <w:p w14:paraId="46F200DA" w14:textId="2604A98F" w:rsidR="00EC4030" w:rsidRDefault="00EC4030" w:rsidP="00EC4030">
      <w:pPr>
        <w:pStyle w:val="NumberedList2"/>
      </w:pPr>
      <w:r>
        <w:t xml:space="preserve">Reducing </w:t>
      </w:r>
      <w:r w:rsidR="0093157F">
        <w:t>risk</w:t>
      </w:r>
    </w:p>
    <w:p w14:paraId="4D17918C" w14:textId="3BDD06A3" w:rsidR="00EC4030" w:rsidRDefault="00EC4030" w:rsidP="00EC4030">
      <w:pPr>
        <w:pStyle w:val="NumberedList2"/>
      </w:pPr>
      <w:r>
        <w:t>Strengthening confidence in release candidates</w:t>
      </w:r>
    </w:p>
    <w:p w14:paraId="1C3791CF" w14:textId="09B5EB6F" w:rsidR="00EC4030" w:rsidRDefault="00EC4030" w:rsidP="00EC4030">
      <w:pPr>
        <w:pStyle w:val="NumberedList2"/>
      </w:pPr>
      <w:r>
        <w:t>Delivering working software iteratively and frequently</w:t>
      </w:r>
    </w:p>
    <w:p w14:paraId="1AE185E6" w14:textId="28DEE2F7" w:rsidR="00EC4030" w:rsidRDefault="00EC4030" w:rsidP="00EC4030">
      <w:pPr>
        <w:pStyle w:val="NumberedList2"/>
      </w:pPr>
      <w:r>
        <w:t>Releasing faster</w:t>
      </w:r>
    </w:p>
    <w:p w14:paraId="520C5E09" w14:textId="2315C2AA" w:rsidR="00AE02B8" w:rsidRPr="00EC4030" w:rsidRDefault="00EC4030" w:rsidP="00EC4030">
      <w:pPr>
        <w:pStyle w:val="NumberedList2"/>
      </w:pPr>
      <w:r>
        <w:t>Reducing time and effort on testing resources</w:t>
      </w:r>
    </w:p>
    <w:tbl>
      <w:tblPr>
        <w:tblStyle w:val="TableGrid"/>
        <w:tblW w:w="0" w:type="auto"/>
        <w:tblInd w:w="715" w:type="dxa"/>
        <w:tblLook w:val="04A0" w:firstRow="1" w:lastRow="0" w:firstColumn="1" w:lastColumn="0" w:noHBand="0" w:noVBand="1"/>
      </w:tblPr>
      <w:tblGrid>
        <w:gridCol w:w="8635"/>
      </w:tblGrid>
      <w:tr w:rsidR="00AE02B8" w:rsidRPr="00C25C7B" w14:paraId="3BF5612D" w14:textId="77777777" w:rsidTr="00AD18E2">
        <w:tc>
          <w:tcPr>
            <w:tcW w:w="8635" w:type="dxa"/>
            <w:shd w:val="clear" w:color="auto" w:fill="F2F2F2" w:themeFill="background1" w:themeFillShade="F2"/>
          </w:tcPr>
          <w:p w14:paraId="3F8066D2" w14:textId="77777777" w:rsidR="00AE02B8" w:rsidRPr="00C25C7B" w:rsidRDefault="00AE02B8" w:rsidP="00AD18E2"/>
        </w:tc>
      </w:tr>
    </w:tbl>
    <w:p w14:paraId="4F9DE1D9" w14:textId="0B7A1C6E" w:rsidR="00AE02B8" w:rsidRPr="00EC4030" w:rsidRDefault="00EC4030" w:rsidP="00EC4030">
      <w:pPr>
        <w:pStyle w:val="NumberedList1"/>
      </w:pPr>
      <w:r w:rsidRPr="00EC4030">
        <w:t>Describe what test automation tools you have experience using when deploying solutions for clients</w:t>
      </w:r>
      <w:r w:rsidR="00AE02B8" w:rsidRPr="00EC4030">
        <w:t>.</w:t>
      </w:r>
    </w:p>
    <w:tbl>
      <w:tblPr>
        <w:tblStyle w:val="TableGrid"/>
        <w:tblW w:w="0" w:type="auto"/>
        <w:tblInd w:w="715" w:type="dxa"/>
        <w:tblLook w:val="04A0" w:firstRow="1" w:lastRow="0" w:firstColumn="1" w:lastColumn="0" w:noHBand="0" w:noVBand="1"/>
      </w:tblPr>
      <w:tblGrid>
        <w:gridCol w:w="8635"/>
      </w:tblGrid>
      <w:tr w:rsidR="00AE02B8" w:rsidRPr="00C25C7B" w14:paraId="2A714716" w14:textId="77777777" w:rsidTr="00AD18E2">
        <w:tc>
          <w:tcPr>
            <w:tcW w:w="8635" w:type="dxa"/>
            <w:shd w:val="clear" w:color="auto" w:fill="F2F2F2" w:themeFill="background1" w:themeFillShade="F2"/>
          </w:tcPr>
          <w:p w14:paraId="76EE2E40" w14:textId="77777777" w:rsidR="00AE02B8" w:rsidRPr="00C25C7B" w:rsidRDefault="00AE02B8" w:rsidP="00AD18E2"/>
        </w:tc>
      </w:tr>
    </w:tbl>
    <w:p w14:paraId="56C0D7F4" w14:textId="20254E3F" w:rsidR="00AE02B8" w:rsidRPr="00EC4030" w:rsidRDefault="00EC4030" w:rsidP="00EC4030">
      <w:pPr>
        <w:pStyle w:val="NumberedList1"/>
      </w:pPr>
      <w:r w:rsidRPr="00EC4030">
        <w:t>Describe your experience with implementing configuration management and testing</w:t>
      </w:r>
      <w:r w:rsidR="00AE02B8" w:rsidRPr="00EC4030">
        <w:t>.</w:t>
      </w:r>
    </w:p>
    <w:tbl>
      <w:tblPr>
        <w:tblStyle w:val="TableGrid"/>
        <w:tblW w:w="0" w:type="auto"/>
        <w:tblInd w:w="715" w:type="dxa"/>
        <w:tblLook w:val="04A0" w:firstRow="1" w:lastRow="0" w:firstColumn="1" w:lastColumn="0" w:noHBand="0" w:noVBand="1"/>
      </w:tblPr>
      <w:tblGrid>
        <w:gridCol w:w="8635"/>
      </w:tblGrid>
      <w:tr w:rsidR="00AE02B8" w:rsidRPr="00C25C7B" w14:paraId="39B8916A" w14:textId="77777777" w:rsidTr="00AD18E2">
        <w:tc>
          <w:tcPr>
            <w:tcW w:w="8635" w:type="dxa"/>
            <w:shd w:val="clear" w:color="auto" w:fill="F2F2F2" w:themeFill="background1" w:themeFillShade="F2"/>
          </w:tcPr>
          <w:p w14:paraId="3F2997FD" w14:textId="77777777" w:rsidR="00AE02B8" w:rsidRPr="00C25C7B" w:rsidRDefault="00AE02B8" w:rsidP="00AD18E2"/>
        </w:tc>
      </w:tr>
    </w:tbl>
    <w:p w14:paraId="78AF5470" w14:textId="79EFD3E4" w:rsidR="00AE02B8" w:rsidRPr="00EC4030" w:rsidRDefault="00EC4030" w:rsidP="00EC4030">
      <w:pPr>
        <w:pStyle w:val="NumberedList1"/>
      </w:pPr>
      <w:r w:rsidRPr="00EC4030">
        <w:t>Describe your experience with defining test data variation and volume appropriate to the solutions you are developing and implementing</w:t>
      </w:r>
      <w:r w:rsidR="00AE02B8" w:rsidRPr="00EC4030">
        <w:t>.</w:t>
      </w:r>
    </w:p>
    <w:tbl>
      <w:tblPr>
        <w:tblStyle w:val="TableGrid"/>
        <w:tblW w:w="0" w:type="auto"/>
        <w:tblInd w:w="715" w:type="dxa"/>
        <w:tblLook w:val="04A0" w:firstRow="1" w:lastRow="0" w:firstColumn="1" w:lastColumn="0" w:noHBand="0" w:noVBand="1"/>
      </w:tblPr>
      <w:tblGrid>
        <w:gridCol w:w="8635"/>
      </w:tblGrid>
      <w:tr w:rsidR="00AE02B8" w:rsidRPr="00C25C7B" w14:paraId="3FFE9155" w14:textId="77777777" w:rsidTr="00AD18E2">
        <w:tc>
          <w:tcPr>
            <w:tcW w:w="8635" w:type="dxa"/>
            <w:shd w:val="clear" w:color="auto" w:fill="F2F2F2" w:themeFill="background1" w:themeFillShade="F2"/>
          </w:tcPr>
          <w:p w14:paraId="79475115" w14:textId="77777777" w:rsidR="00AE02B8" w:rsidRPr="00C25C7B" w:rsidRDefault="00AE02B8" w:rsidP="00AD18E2"/>
        </w:tc>
      </w:tr>
    </w:tbl>
    <w:p w14:paraId="241A49B7" w14:textId="5BD28AA1" w:rsidR="00AE02B8" w:rsidRPr="00EC4030" w:rsidRDefault="00EC4030" w:rsidP="00EC4030">
      <w:pPr>
        <w:pStyle w:val="NumberedList1"/>
      </w:pPr>
      <w:r w:rsidRPr="00EC4030">
        <w:t>Describe your experience with automating testing in environments that include older, legacy systems.</w:t>
      </w:r>
    </w:p>
    <w:tbl>
      <w:tblPr>
        <w:tblStyle w:val="TableGrid"/>
        <w:tblW w:w="0" w:type="auto"/>
        <w:tblInd w:w="715" w:type="dxa"/>
        <w:tblLook w:val="04A0" w:firstRow="1" w:lastRow="0" w:firstColumn="1" w:lastColumn="0" w:noHBand="0" w:noVBand="1"/>
      </w:tblPr>
      <w:tblGrid>
        <w:gridCol w:w="8635"/>
      </w:tblGrid>
      <w:tr w:rsidR="00AE02B8" w:rsidRPr="00C25C7B" w14:paraId="26BBA799" w14:textId="77777777" w:rsidTr="00AD18E2">
        <w:tc>
          <w:tcPr>
            <w:tcW w:w="8635" w:type="dxa"/>
            <w:shd w:val="clear" w:color="auto" w:fill="F2F2F2" w:themeFill="background1" w:themeFillShade="F2"/>
          </w:tcPr>
          <w:p w14:paraId="1F8AB12C" w14:textId="77777777" w:rsidR="00AE02B8" w:rsidRPr="00C25C7B" w:rsidRDefault="00AE02B8" w:rsidP="00AD18E2"/>
        </w:tc>
      </w:tr>
    </w:tbl>
    <w:p w14:paraId="0F5F2FFC" w14:textId="2D1151AB" w:rsidR="00EC4030" w:rsidRDefault="00EC4030" w:rsidP="00EC4030">
      <w:pPr>
        <w:pStyle w:val="NumberedList1"/>
      </w:pPr>
      <w:r>
        <w:t xml:space="preserve">Describe </w:t>
      </w:r>
      <w:r w:rsidR="00646911">
        <w:t>your</w:t>
      </w:r>
      <w:r>
        <w:t xml:space="preserve"> experience in defining the following roles in test automation:</w:t>
      </w:r>
    </w:p>
    <w:p w14:paraId="51C0847A" w14:textId="305E64EB" w:rsidR="00EC4030" w:rsidRDefault="00EC4030" w:rsidP="00EC4030">
      <w:pPr>
        <w:pStyle w:val="NumberedList2"/>
      </w:pPr>
      <w:r>
        <w:t>Business subject matter experts to design business process or behavior-driven paradigms, such as code-free tools</w:t>
      </w:r>
    </w:p>
    <w:p w14:paraId="61A7236B" w14:textId="0B3AD456" w:rsidR="00EC4030" w:rsidRDefault="00EC4030" w:rsidP="00EC4030">
      <w:pPr>
        <w:pStyle w:val="NumberedList2"/>
      </w:pPr>
      <w:r>
        <w:t>Business analysts/testers focused on defining test plans, test flows and coverage</w:t>
      </w:r>
    </w:p>
    <w:p w14:paraId="6406BDAC" w14:textId="17EB44AF" w:rsidR="00EC4030" w:rsidRDefault="00EC4030" w:rsidP="00EC4030">
      <w:pPr>
        <w:pStyle w:val="NumberedList2"/>
      </w:pPr>
      <w:r>
        <w:t>Test automation engineers building frameworks for test automation</w:t>
      </w:r>
    </w:p>
    <w:p w14:paraId="08195E6B" w14:textId="6530C5FB" w:rsidR="00AE02B8" w:rsidRPr="00EC4030" w:rsidRDefault="00EC4030" w:rsidP="00EC4030">
      <w:pPr>
        <w:pStyle w:val="NumberedList2"/>
      </w:pPr>
      <w:r>
        <w:t>Dev</w:t>
      </w:r>
      <w:r w:rsidR="00BD5B11">
        <w:t>elopment</w:t>
      </w:r>
      <w:r>
        <w:t xml:space="preserve"> testers who test in languages and </w:t>
      </w:r>
      <w:r w:rsidR="00986230">
        <w:t>i</w:t>
      </w:r>
      <w:r w:rsidR="003B2D2B">
        <w:t xml:space="preserve">ntegrated </w:t>
      </w:r>
      <w:r w:rsidR="00986230">
        <w:t>d</w:t>
      </w:r>
      <w:r w:rsidR="003B2D2B">
        <w:t xml:space="preserve">evelopment </w:t>
      </w:r>
      <w:r w:rsidR="00986230">
        <w:t>e</w:t>
      </w:r>
      <w:r w:rsidR="003B2D2B">
        <w:t>nvironment (</w:t>
      </w:r>
      <w:r>
        <w:t>IDE</w:t>
      </w:r>
      <w:r w:rsidR="003B2D2B">
        <w:t>)</w:t>
      </w:r>
      <w:r>
        <w:t xml:space="preserve"> that the developers use</w:t>
      </w:r>
    </w:p>
    <w:tbl>
      <w:tblPr>
        <w:tblStyle w:val="TableGrid"/>
        <w:tblW w:w="0" w:type="auto"/>
        <w:tblInd w:w="715" w:type="dxa"/>
        <w:tblLook w:val="04A0" w:firstRow="1" w:lastRow="0" w:firstColumn="1" w:lastColumn="0" w:noHBand="0" w:noVBand="1"/>
      </w:tblPr>
      <w:tblGrid>
        <w:gridCol w:w="8635"/>
      </w:tblGrid>
      <w:tr w:rsidR="00AE02B8" w:rsidRPr="00C25C7B" w14:paraId="726CAEDC" w14:textId="77777777" w:rsidTr="00AD18E2">
        <w:tc>
          <w:tcPr>
            <w:tcW w:w="8635" w:type="dxa"/>
            <w:shd w:val="clear" w:color="auto" w:fill="F2F2F2" w:themeFill="background1" w:themeFillShade="F2"/>
          </w:tcPr>
          <w:p w14:paraId="5047ED70" w14:textId="77777777" w:rsidR="00AE02B8" w:rsidRPr="00C25C7B" w:rsidRDefault="00AE02B8" w:rsidP="00AD18E2"/>
        </w:tc>
      </w:tr>
    </w:tbl>
    <w:p w14:paraId="102177A5" w14:textId="64DF9A1B" w:rsidR="00AE02B8" w:rsidRPr="00C25C7B" w:rsidRDefault="0022505F" w:rsidP="00BD5B11">
      <w:pPr>
        <w:pStyle w:val="Num-Heading3"/>
        <w:numPr>
          <w:ilvl w:val="0"/>
          <w:numId w:val="65"/>
        </w:numPr>
        <w:ind w:left="360"/>
      </w:pPr>
      <w:bookmarkStart w:id="10" w:name="_Toc51662011"/>
      <w:r>
        <w:t xml:space="preserve">SERVICE 6: </w:t>
      </w:r>
      <w:r w:rsidR="001947C4">
        <w:t>LEGACY MODERNIZATION AND MODULARIZATION SERVI</w:t>
      </w:r>
      <w:r w:rsidR="00AE751F">
        <w:t>C</w:t>
      </w:r>
      <w:r w:rsidR="001947C4">
        <w:t>ES</w:t>
      </w:r>
      <w:bookmarkEnd w:id="10"/>
    </w:p>
    <w:p w14:paraId="6D7E3101" w14:textId="1F2AC6E8" w:rsidR="006A024F" w:rsidRPr="00C25C7B" w:rsidRDefault="001B045C" w:rsidP="00B45D05">
      <w:pPr>
        <w:pStyle w:val="NumberedList1"/>
        <w:numPr>
          <w:ilvl w:val="0"/>
          <w:numId w:val="68"/>
        </w:numPr>
      </w:pPr>
      <w:r>
        <w:t xml:space="preserve">Describe your experience with service enabling existing mainframe environments and </w:t>
      </w:r>
      <w:r w:rsidR="00924FFE">
        <w:t>migrating the mainframe code into</w:t>
      </w:r>
      <w:r>
        <w:t xml:space="preserve"> modular</w:t>
      </w:r>
      <w:r w:rsidR="00924FFE">
        <w:t xml:space="preserve">, </w:t>
      </w:r>
      <w:r>
        <w:t>independent</w:t>
      </w:r>
      <w:r w:rsidR="00924FFE">
        <w:t xml:space="preserve"> and loosely coupled services</w:t>
      </w:r>
      <w:r w:rsidR="008B15E7">
        <w:t>.</w:t>
      </w:r>
      <w:r>
        <w:t xml:space="preserve"> </w:t>
      </w:r>
    </w:p>
    <w:tbl>
      <w:tblPr>
        <w:tblStyle w:val="TableGrid"/>
        <w:tblW w:w="0" w:type="auto"/>
        <w:tblInd w:w="715" w:type="dxa"/>
        <w:tblLook w:val="04A0" w:firstRow="1" w:lastRow="0" w:firstColumn="1" w:lastColumn="0" w:noHBand="0" w:noVBand="1"/>
      </w:tblPr>
      <w:tblGrid>
        <w:gridCol w:w="8635"/>
      </w:tblGrid>
      <w:tr w:rsidR="006A024F" w:rsidRPr="00C25C7B" w14:paraId="107BF9B5" w14:textId="77777777" w:rsidTr="00EB289E">
        <w:tc>
          <w:tcPr>
            <w:tcW w:w="8635" w:type="dxa"/>
            <w:shd w:val="clear" w:color="auto" w:fill="F2F2F2" w:themeFill="background1" w:themeFillShade="F2"/>
          </w:tcPr>
          <w:p w14:paraId="1D2ADD64" w14:textId="77777777" w:rsidR="006A024F" w:rsidRPr="00C25C7B" w:rsidRDefault="006A024F" w:rsidP="00EB289E"/>
        </w:tc>
      </w:tr>
    </w:tbl>
    <w:p w14:paraId="7F2746F4" w14:textId="4300C057" w:rsidR="006A024F" w:rsidRPr="00C25C7B" w:rsidRDefault="00924FFE" w:rsidP="005A2E18">
      <w:pPr>
        <w:pStyle w:val="NumberedList1"/>
      </w:pPr>
      <w:r w:rsidRPr="009E3080">
        <w:t>Describe</w:t>
      </w:r>
      <w:r>
        <w:t xml:space="preserve"> your relevant experience in modernizing legacy mainframe applications using CA-Gen, AION and COBOL.</w:t>
      </w:r>
    </w:p>
    <w:tbl>
      <w:tblPr>
        <w:tblStyle w:val="TableGrid"/>
        <w:tblW w:w="0" w:type="auto"/>
        <w:tblInd w:w="715" w:type="dxa"/>
        <w:tblLook w:val="04A0" w:firstRow="1" w:lastRow="0" w:firstColumn="1" w:lastColumn="0" w:noHBand="0" w:noVBand="1"/>
      </w:tblPr>
      <w:tblGrid>
        <w:gridCol w:w="8635"/>
      </w:tblGrid>
      <w:tr w:rsidR="006A024F" w:rsidRPr="00C25C7B" w14:paraId="6457CA21" w14:textId="77777777" w:rsidTr="00EB289E">
        <w:tc>
          <w:tcPr>
            <w:tcW w:w="8635" w:type="dxa"/>
            <w:shd w:val="clear" w:color="auto" w:fill="F2F2F2" w:themeFill="background1" w:themeFillShade="F2"/>
          </w:tcPr>
          <w:p w14:paraId="20D9F34E" w14:textId="77777777" w:rsidR="006A024F" w:rsidRPr="00C25C7B" w:rsidRDefault="006A024F" w:rsidP="00EB289E"/>
        </w:tc>
      </w:tr>
    </w:tbl>
    <w:p w14:paraId="16F2492E" w14:textId="662DAE4B" w:rsidR="006A024F" w:rsidRPr="00C25C7B" w:rsidRDefault="00924FFE" w:rsidP="006A024F">
      <w:pPr>
        <w:pStyle w:val="NumberedList1"/>
      </w:pPr>
      <w:r>
        <w:t xml:space="preserve">Describe any past experience in implementing </w:t>
      </w:r>
      <w:r w:rsidR="009071EA">
        <w:t>r</w:t>
      </w:r>
      <w:r w:rsidR="00BF18BF">
        <w:t>epresent</w:t>
      </w:r>
      <w:r w:rsidR="009071EA">
        <w:t>a</w:t>
      </w:r>
      <w:r w:rsidR="00BF18BF">
        <w:t>t</w:t>
      </w:r>
      <w:r w:rsidR="009071EA">
        <w:t>ional state transfer (</w:t>
      </w:r>
      <w:r>
        <w:t>REST</w:t>
      </w:r>
      <w:r w:rsidR="009071EA">
        <w:t>)</w:t>
      </w:r>
      <w:r w:rsidR="002C79B8">
        <w:t>-</w:t>
      </w:r>
      <w:r>
        <w:t xml:space="preserve">based API </w:t>
      </w:r>
      <w:r w:rsidR="0093157F">
        <w:t>a</w:t>
      </w:r>
      <w:r>
        <w:t xml:space="preserve">ccess to legacy </w:t>
      </w:r>
      <w:r w:rsidR="00324327">
        <w:t>back-end</w:t>
      </w:r>
      <w:r>
        <w:t xml:space="preserve"> systems.</w:t>
      </w:r>
    </w:p>
    <w:tbl>
      <w:tblPr>
        <w:tblStyle w:val="TableGrid"/>
        <w:tblW w:w="0" w:type="auto"/>
        <w:tblInd w:w="715" w:type="dxa"/>
        <w:tblLook w:val="04A0" w:firstRow="1" w:lastRow="0" w:firstColumn="1" w:lastColumn="0" w:noHBand="0" w:noVBand="1"/>
      </w:tblPr>
      <w:tblGrid>
        <w:gridCol w:w="8635"/>
      </w:tblGrid>
      <w:tr w:rsidR="006A024F" w:rsidRPr="00C25C7B" w14:paraId="3561066C" w14:textId="77777777" w:rsidTr="00EB289E">
        <w:tc>
          <w:tcPr>
            <w:tcW w:w="8635" w:type="dxa"/>
            <w:shd w:val="clear" w:color="auto" w:fill="F2F2F2" w:themeFill="background1" w:themeFillShade="F2"/>
          </w:tcPr>
          <w:p w14:paraId="67EE207B" w14:textId="77777777" w:rsidR="006A024F" w:rsidRPr="00C25C7B" w:rsidRDefault="006A024F" w:rsidP="00EB289E"/>
        </w:tc>
      </w:tr>
    </w:tbl>
    <w:p w14:paraId="66401AC0" w14:textId="7447426A" w:rsidR="006A024F" w:rsidRDefault="00924FFE" w:rsidP="006A024F">
      <w:pPr>
        <w:pStyle w:val="NumberedList1"/>
      </w:pPr>
      <w:r>
        <w:t>What kind of analysis and documentation tools do you use to understand the current legacy mainframe environment?</w:t>
      </w:r>
    </w:p>
    <w:tbl>
      <w:tblPr>
        <w:tblStyle w:val="TableGrid"/>
        <w:tblW w:w="0" w:type="auto"/>
        <w:tblInd w:w="715" w:type="dxa"/>
        <w:tblLook w:val="04A0" w:firstRow="1" w:lastRow="0" w:firstColumn="1" w:lastColumn="0" w:noHBand="0" w:noVBand="1"/>
      </w:tblPr>
      <w:tblGrid>
        <w:gridCol w:w="8635"/>
      </w:tblGrid>
      <w:tr w:rsidR="006A024F" w:rsidRPr="00C25C7B" w14:paraId="291D771F" w14:textId="77777777" w:rsidTr="00EB289E">
        <w:tc>
          <w:tcPr>
            <w:tcW w:w="8635" w:type="dxa"/>
            <w:shd w:val="clear" w:color="auto" w:fill="F2F2F2" w:themeFill="background1" w:themeFillShade="F2"/>
          </w:tcPr>
          <w:p w14:paraId="444F1676" w14:textId="77777777" w:rsidR="006A024F" w:rsidRPr="00C25C7B" w:rsidRDefault="006A024F" w:rsidP="00EB289E"/>
        </w:tc>
      </w:tr>
    </w:tbl>
    <w:p w14:paraId="6A6FBA53" w14:textId="01846165" w:rsidR="006A024F" w:rsidRPr="00C25C7B" w:rsidRDefault="00924FFE" w:rsidP="006A024F">
      <w:pPr>
        <w:pStyle w:val="NumberedList1"/>
      </w:pPr>
      <w:r>
        <w:t xml:space="preserve">How will your development teams and architects decide the level of </w:t>
      </w:r>
      <w:r w:rsidR="0093157F">
        <w:t xml:space="preserve">service </w:t>
      </w:r>
      <w:r>
        <w:t>granularity appropriate to achieve a flexible and responsive legacy environment (</w:t>
      </w:r>
      <w:r w:rsidR="00324327">
        <w:t xml:space="preserve">i.e., </w:t>
      </w:r>
      <w:r>
        <w:t>Mini vs. Microservices)?</w:t>
      </w:r>
    </w:p>
    <w:tbl>
      <w:tblPr>
        <w:tblStyle w:val="TableGrid"/>
        <w:tblW w:w="0" w:type="auto"/>
        <w:tblInd w:w="715" w:type="dxa"/>
        <w:tblLook w:val="04A0" w:firstRow="1" w:lastRow="0" w:firstColumn="1" w:lastColumn="0" w:noHBand="0" w:noVBand="1"/>
      </w:tblPr>
      <w:tblGrid>
        <w:gridCol w:w="8635"/>
      </w:tblGrid>
      <w:tr w:rsidR="00AE02B8" w:rsidRPr="00C25C7B" w14:paraId="0A2C1AF7" w14:textId="77777777" w:rsidTr="00AD18E2">
        <w:tc>
          <w:tcPr>
            <w:tcW w:w="8635" w:type="dxa"/>
            <w:shd w:val="clear" w:color="auto" w:fill="F2F2F2" w:themeFill="background1" w:themeFillShade="F2"/>
          </w:tcPr>
          <w:p w14:paraId="5B4BE8BA" w14:textId="77777777" w:rsidR="00AE02B8" w:rsidRPr="00C25C7B" w:rsidRDefault="00AE02B8" w:rsidP="00AD18E2"/>
        </w:tc>
      </w:tr>
    </w:tbl>
    <w:p w14:paraId="79D8B491" w14:textId="73457D86" w:rsidR="00AE02B8" w:rsidRDefault="000E1F27" w:rsidP="00202EDC">
      <w:pPr>
        <w:pStyle w:val="Num-Heading3"/>
        <w:numPr>
          <w:ilvl w:val="0"/>
          <w:numId w:val="65"/>
        </w:numPr>
        <w:ind w:left="360"/>
      </w:pPr>
      <w:r>
        <w:t>CORPORATE OVERVIEW</w:t>
      </w:r>
    </w:p>
    <w:p w14:paraId="70791F0E" w14:textId="471D64DC" w:rsidR="00155A7F" w:rsidRPr="00202EDC" w:rsidRDefault="008A2F75" w:rsidP="00202EDC">
      <w:pPr>
        <w:pStyle w:val="NumberedList1"/>
        <w:numPr>
          <w:ilvl w:val="0"/>
          <w:numId w:val="81"/>
        </w:numPr>
        <w:rPr>
          <w:rFonts w:asciiTheme="minorHAnsi" w:hAnsiTheme="minorHAnsi" w:cstheme="minorHAnsi"/>
          <w:b/>
          <w:szCs w:val="20"/>
        </w:rPr>
      </w:pPr>
      <w:r>
        <w:rPr>
          <w:rFonts w:asciiTheme="minorHAnsi" w:hAnsiTheme="minorHAnsi" w:cstheme="minorHAnsi"/>
          <w:szCs w:val="20"/>
        </w:rPr>
        <w:t>VENDOR</w:t>
      </w:r>
      <w:r w:rsidRPr="00202EDC">
        <w:rPr>
          <w:rFonts w:asciiTheme="minorHAnsi" w:hAnsiTheme="minorHAnsi" w:cstheme="minorHAnsi"/>
          <w:szCs w:val="20"/>
        </w:rPr>
        <w:t xml:space="preserve"> </w:t>
      </w:r>
      <w:r w:rsidR="00155A7F" w:rsidRPr="00202EDC">
        <w:rPr>
          <w:rFonts w:asciiTheme="minorHAnsi" w:hAnsiTheme="minorHAnsi" w:cstheme="minorHAnsi"/>
          <w:szCs w:val="20"/>
        </w:rPr>
        <w:t>IDENTIFICATION AND INFORMATION</w:t>
      </w:r>
    </w:p>
    <w:p w14:paraId="71A9426F" w14:textId="4E99139E"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The </w:t>
      </w:r>
      <w:r w:rsidR="00EB26C5">
        <w:rPr>
          <w:rFonts w:asciiTheme="minorHAnsi" w:hAnsiTheme="minorHAnsi" w:cstheme="minorHAnsi"/>
          <w:sz w:val="20"/>
        </w:rPr>
        <w:t>vendor</w:t>
      </w:r>
      <w:r w:rsidR="00EB26C5" w:rsidRPr="00202EDC">
        <w:rPr>
          <w:rFonts w:asciiTheme="minorHAnsi" w:hAnsiTheme="minorHAnsi" w:cstheme="minorHAnsi"/>
          <w:sz w:val="20"/>
        </w:rPr>
        <w:t xml:space="preserve"> </w:t>
      </w:r>
      <w:r w:rsidR="00BD5B11">
        <w:rPr>
          <w:rFonts w:asciiTheme="minorHAnsi" w:hAnsiTheme="minorHAnsi" w:cstheme="minorHAnsi"/>
          <w:sz w:val="20"/>
        </w:rPr>
        <w:t>must</w:t>
      </w:r>
      <w:r w:rsidR="00BD5B11" w:rsidRPr="00202EDC">
        <w:rPr>
          <w:rFonts w:asciiTheme="minorHAnsi" w:hAnsiTheme="minorHAnsi" w:cstheme="minorHAnsi"/>
          <w:sz w:val="20"/>
        </w:rPr>
        <w:t xml:space="preserve"> </w:t>
      </w:r>
      <w:r w:rsidRPr="00202EDC">
        <w:rPr>
          <w:rFonts w:asciiTheme="minorHAnsi" w:hAnsiTheme="minorHAnsi" w:cstheme="minorHAnsi"/>
          <w:sz w:val="20"/>
        </w:rPr>
        <w:t xml:space="preserve">provide the full company or corporate name, address of the company's headquarters, entity organization (corporation, partnership, proprietorship), state in which the </w:t>
      </w:r>
      <w:r w:rsidR="008A2F75">
        <w:rPr>
          <w:rFonts w:asciiTheme="minorHAnsi" w:hAnsiTheme="minorHAnsi" w:cstheme="minorHAnsi"/>
          <w:sz w:val="20"/>
        </w:rPr>
        <w:t>vendor</w:t>
      </w:r>
      <w:r w:rsidRPr="00202EDC">
        <w:rPr>
          <w:rFonts w:asciiTheme="minorHAnsi" w:hAnsiTheme="minorHAnsi" w:cstheme="minorHAnsi"/>
          <w:sz w:val="20"/>
        </w:rPr>
        <w:t xml:space="preserve"> is incorporated or otherwise organized to do business, year in which the </w:t>
      </w:r>
      <w:r w:rsidR="008A2F75">
        <w:rPr>
          <w:rFonts w:asciiTheme="minorHAnsi" w:hAnsiTheme="minorHAnsi" w:cstheme="minorHAnsi"/>
          <w:sz w:val="20"/>
        </w:rPr>
        <w:t>vendor</w:t>
      </w:r>
      <w:r w:rsidRPr="00202EDC">
        <w:rPr>
          <w:rFonts w:asciiTheme="minorHAnsi" w:hAnsiTheme="minorHAnsi" w:cstheme="minorHAnsi"/>
          <w:sz w:val="20"/>
        </w:rPr>
        <w:t xml:space="preserve"> first organized to do business </w:t>
      </w:r>
      <w:r w:rsidR="008B6680" w:rsidRPr="00202EDC">
        <w:rPr>
          <w:rFonts w:asciiTheme="minorHAnsi" w:hAnsiTheme="minorHAnsi" w:cstheme="minorHAnsi"/>
          <w:sz w:val="20"/>
        </w:rPr>
        <w:t>and whether</w:t>
      </w:r>
      <w:r w:rsidRPr="00202EDC">
        <w:rPr>
          <w:rFonts w:asciiTheme="minorHAnsi" w:hAnsiTheme="minorHAnsi" w:cstheme="minorHAnsi"/>
          <w:sz w:val="20"/>
        </w:rPr>
        <w:t xml:space="preserve"> the name and form of organization has changed since first organized.</w:t>
      </w:r>
    </w:p>
    <w:p w14:paraId="0566A153" w14:textId="7294FB6C" w:rsidR="00155A7F" w:rsidRPr="00202EDC" w:rsidRDefault="00155A7F" w:rsidP="00155A7F">
      <w:pPr>
        <w:pStyle w:val="Level2Body"/>
        <w:ind w:left="1440"/>
        <w:rPr>
          <w:rFonts w:asciiTheme="minorHAnsi" w:hAnsiTheme="minorHAnsi" w:cstheme="minorHAnsi"/>
          <w:sz w:val="20"/>
          <w:szCs w:val="20"/>
        </w:rPr>
      </w:pP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155A7F" w:rsidRPr="00155A7F" w14:paraId="3D71826D" w14:textId="77777777" w:rsidTr="00202EDC">
        <w:tc>
          <w:tcPr>
            <w:tcW w:w="8640" w:type="dxa"/>
            <w:shd w:val="clear" w:color="auto" w:fill="F2F2F2" w:themeFill="background1" w:themeFillShade="F2"/>
          </w:tcPr>
          <w:p w14:paraId="398BA624" w14:textId="77777777" w:rsidR="00155A7F" w:rsidRPr="00202EDC" w:rsidRDefault="00155A7F" w:rsidP="00202EDC">
            <w:pPr>
              <w:rPr>
                <w:rFonts w:asciiTheme="minorHAnsi" w:hAnsiTheme="minorHAnsi" w:cstheme="minorHAnsi"/>
                <w:szCs w:val="20"/>
              </w:rPr>
            </w:pPr>
          </w:p>
        </w:tc>
      </w:tr>
    </w:tbl>
    <w:p w14:paraId="587E6195" w14:textId="03727B02" w:rsidR="00155A7F" w:rsidRPr="00202EDC" w:rsidRDefault="00155A7F" w:rsidP="00155A7F">
      <w:pPr>
        <w:pStyle w:val="Level2Body"/>
        <w:ind w:left="1440"/>
        <w:rPr>
          <w:rFonts w:asciiTheme="minorHAnsi" w:hAnsiTheme="minorHAnsi" w:cstheme="minorHAnsi"/>
          <w:sz w:val="20"/>
          <w:szCs w:val="20"/>
        </w:rPr>
      </w:pPr>
    </w:p>
    <w:p w14:paraId="4D47B083" w14:textId="77777777" w:rsidR="00155A7F" w:rsidRPr="00202EDC" w:rsidRDefault="00155A7F" w:rsidP="00202EDC">
      <w:pPr>
        <w:pStyle w:val="NumberedList1"/>
        <w:numPr>
          <w:ilvl w:val="0"/>
          <w:numId w:val="81"/>
        </w:numPr>
        <w:rPr>
          <w:rFonts w:asciiTheme="minorHAnsi" w:hAnsiTheme="minorHAnsi" w:cstheme="minorHAnsi"/>
          <w:szCs w:val="20"/>
        </w:rPr>
      </w:pPr>
      <w:r w:rsidRPr="00202EDC">
        <w:rPr>
          <w:rFonts w:asciiTheme="minorHAnsi" w:hAnsiTheme="minorHAnsi" w:cstheme="minorHAnsi"/>
          <w:szCs w:val="20"/>
        </w:rPr>
        <w:t>FINANCIAL STATEMENTS</w:t>
      </w:r>
    </w:p>
    <w:p w14:paraId="524B76BE" w14:textId="67EB108C"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lastRenderedPageBreak/>
        <w:t xml:space="preserve">The </w:t>
      </w:r>
      <w:r w:rsidR="008A2F75">
        <w:rPr>
          <w:rFonts w:asciiTheme="minorHAnsi" w:hAnsiTheme="minorHAnsi" w:cstheme="minorHAnsi"/>
          <w:sz w:val="20"/>
        </w:rPr>
        <w:t>vendor</w:t>
      </w:r>
      <w:r w:rsidRPr="00202EDC">
        <w:rPr>
          <w:rFonts w:asciiTheme="minorHAnsi" w:hAnsiTheme="minorHAnsi" w:cstheme="minorHAnsi"/>
          <w:sz w:val="20"/>
        </w:rPr>
        <w:t xml:space="preserve"> </w:t>
      </w:r>
      <w:r w:rsidR="00132921">
        <w:rPr>
          <w:rFonts w:asciiTheme="minorHAnsi" w:hAnsiTheme="minorHAnsi" w:cstheme="minorHAnsi"/>
          <w:sz w:val="20"/>
        </w:rPr>
        <w:t>must</w:t>
      </w:r>
      <w:r w:rsidR="00132921" w:rsidRPr="00202EDC">
        <w:rPr>
          <w:rFonts w:asciiTheme="minorHAnsi" w:hAnsiTheme="minorHAnsi" w:cstheme="minorHAnsi"/>
          <w:sz w:val="20"/>
        </w:rPr>
        <w:t xml:space="preserve"> </w:t>
      </w:r>
      <w:r w:rsidRPr="00202EDC">
        <w:rPr>
          <w:rFonts w:asciiTheme="minorHAnsi" w:hAnsiTheme="minorHAnsi" w:cstheme="minorHAnsi"/>
          <w:sz w:val="20"/>
        </w:rPr>
        <w:t xml:space="preserve">provide financial statements applicable to the firm.  If publicly held, the </w:t>
      </w:r>
      <w:r w:rsidR="008A2F75">
        <w:rPr>
          <w:rFonts w:asciiTheme="minorHAnsi" w:hAnsiTheme="minorHAnsi" w:cstheme="minorHAnsi"/>
          <w:sz w:val="20"/>
        </w:rPr>
        <w:t>vendor</w:t>
      </w:r>
      <w:r w:rsidRPr="00202EDC">
        <w:rPr>
          <w:rFonts w:asciiTheme="minorHAnsi" w:hAnsiTheme="minorHAnsi" w:cstheme="minorHAnsi"/>
          <w:sz w:val="20"/>
        </w:rPr>
        <w:t xml:space="preserve"> </w:t>
      </w:r>
      <w:r w:rsidR="00132921">
        <w:rPr>
          <w:rFonts w:asciiTheme="minorHAnsi" w:hAnsiTheme="minorHAnsi" w:cstheme="minorHAnsi"/>
          <w:sz w:val="20"/>
        </w:rPr>
        <w:t>must</w:t>
      </w:r>
      <w:r w:rsidR="00132921" w:rsidRPr="00202EDC">
        <w:rPr>
          <w:rFonts w:asciiTheme="minorHAnsi" w:hAnsiTheme="minorHAnsi" w:cstheme="minorHAnsi"/>
          <w:sz w:val="20"/>
        </w:rPr>
        <w:t xml:space="preserve"> </w:t>
      </w:r>
      <w:r w:rsidRPr="00202EDC">
        <w:rPr>
          <w:rFonts w:asciiTheme="minorHAnsi" w:hAnsiTheme="minorHAnsi" w:cstheme="minorHAnsi"/>
          <w:sz w:val="20"/>
        </w:rPr>
        <w:t xml:space="preserve">provide a copy of the corporation's most recent audited financial reports and statements, and the name, address, and telephone number of the fiscally responsible representative of the </w:t>
      </w:r>
      <w:r w:rsidR="008A2F75">
        <w:rPr>
          <w:rFonts w:asciiTheme="minorHAnsi" w:hAnsiTheme="minorHAnsi" w:cstheme="minorHAnsi"/>
          <w:sz w:val="20"/>
        </w:rPr>
        <w:t>vendor</w:t>
      </w:r>
      <w:r w:rsidRPr="00202EDC">
        <w:rPr>
          <w:rFonts w:asciiTheme="minorHAnsi" w:hAnsiTheme="minorHAnsi" w:cstheme="minorHAnsi"/>
          <w:sz w:val="20"/>
        </w:rPr>
        <w:t>’s financial or banking organization.</w:t>
      </w:r>
    </w:p>
    <w:p w14:paraId="3417391B" w14:textId="77777777" w:rsidR="00155A7F" w:rsidRPr="00202EDC" w:rsidRDefault="00155A7F" w:rsidP="00202EDC">
      <w:pPr>
        <w:pStyle w:val="Level4Body"/>
        <w:ind w:left="720"/>
        <w:rPr>
          <w:rFonts w:asciiTheme="minorHAnsi" w:hAnsiTheme="minorHAnsi" w:cstheme="minorHAnsi"/>
          <w:sz w:val="20"/>
        </w:rPr>
      </w:pPr>
    </w:p>
    <w:p w14:paraId="79F691BA" w14:textId="3FE6C0A6"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If the </w:t>
      </w:r>
      <w:r w:rsidR="008A2F75">
        <w:rPr>
          <w:rFonts w:asciiTheme="minorHAnsi" w:hAnsiTheme="minorHAnsi" w:cstheme="minorHAnsi"/>
          <w:sz w:val="20"/>
        </w:rPr>
        <w:t>vendor</w:t>
      </w:r>
      <w:r w:rsidRPr="00202EDC">
        <w:rPr>
          <w:rFonts w:asciiTheme="minorHAnsi" w:hAnsiTheme="minorHAnsi" w:cstheme="minorHAnsi"/>
          <w:sz w:val="20"/>
        </w:rPr>
        <w:t xml:space="preserve"> is not a publicly held corporation, either the reports and statements required of a publicly held corporation, or a description of the organization, including size, longevity, client base, areas of specialization and expertise, and any other pertinent information, should be submitted in such a manner that proposal evaluators may reasonably formulate a determination about the stability and financial strength of the organization.  Additionally, a non-publicly held firm should provide a banking reference.</w:t>
      </w:r>
    </w:p>
    <w:p w14:paraId="0341935F" w14:textId="77777777" w:rsidR="00155A7F" w:rsidRPr="00202EDC" w:rsidRDefault="00155A7F" w:rsidP="00202EDC">
      <w:pPr>
        <w:pStyle w:val="Level4Body"/>
        <w:ind w:left="720"/>
        <w:rPr>
          <w:rFonts w:asciiTheme="minorHAnsi" w:hAnsiTheme="minorHAnsi" w:cstheme="minorHAnsi"/>
          <w:sz w:val="20"/>
        </w:rPr>
      </w:pPr>
    </w:p>
    <w:p w14:paraId="05BF4E4D" w14:textId="12796877"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The </w:t>
      </w:r>
      <w:r w:rsidR="008A2F75">
        <w:rPr>
          <w:rFonts w:asciiTheme="minorHAnsi" w:hAnsiTheme="minorHAnsi" w:cstheme="minorHAnsi"/>
          <w:sz w:val="20"/>
        </w:rPr>
        <w:t>vendor</w:t>
      </w:r>
      <w:r w:rsidRPr="00202EDC">
        <w:rPr>
          <w:rFonts w:asciiTheme="minorHAnsi" w:hAnsiTheme="minorHAnsi" w:cstheme="minorHAnsi"/>
          <w:sz w:val="20"/>
        </w:rPr>
        <w:t xml:space="preserve"> must disclose any and all judgments, pending or expected litigation, or other real or potential financial reversals, which might materially affect the viability or stability of the organization, or state that no such condition is known to exist. </w:t>
      </w:r>
    </w:p>
    <w:p w14:paraId="172B8897" w14:textId="77777777" w:rsidR="00155A7F" w:rsidRPr="00202EDC" w:rsidRDefault="00155A7F" w:rsidP="00202EDC">
      <w:pPr>
        <w:pStyle w:val="Level4Body"/>
        <w:ind w:left="720"/>
        <w:rPr>
          <w:rFonts w:asciiTheme="minorHAnsi" w:hAnsiTheme="minorHAnsi" w:cstheme="minorHAnsi"/>
          <w:sz w:val="20"/>
        </w:rPr>
      </w:pPr>
    </w:p>
    <w:p w14:paraId="7C23BE31" w14:textId="1BF93EC2" w:rsidR="00155A7F"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The State may elect to use a third party to conduct credit checks as part of the corporate overview evaluation.</w:t>
      </w:r>
    </w:p>
    <w:p w14:paraId="43E9576B" w14:textId="77777777" w:rsidR="00EB26C5" w:rsidRPr="00202EDC" w:rsidRDefault="00EB26C5" w:rsidP="00202EDC">
      <w:pPr>
        <w:pStyle w:val="Level4Body"/>
        <w:ind w:left="720"/>
        <w:rPr>
          <w:rFonts w:asciiTheme="minorHAnsi" w:hAnsiTheme="minorHAnsi" w:cstheme="minorHAnsi"/>
          <w:sz w:val="20"/>
        </w:rPr>
      </w:pPr>
    </w:p>
    <w:p w14:paraId="137112AB" w14:textId="77777777" w:rsidR="00155A7F" w:rsidRPr="00202EDC" w:rsidRDefault="00155A7F" w:rsidP="00202EDC">
      <w:pPr>
        <w:pStyle w:val="NumberedList1"/>
        <w:numPr>
          <w:ilvl w:val="0"/>
          <w:numId w:val="81"/>
        </w:numPr>
      </w:pPr>
      <w:r w:rsidRPr="00202EDC">
        <w:t>CHANGE OF OWNERSHIP</w:t>
      </w:r>
    </w:p>
    <w:p w14:paraId="73E5D97A" w14:textId="781E9678"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If any change in ownership or control of the company is anticipated during the twelve (12) months following the proposal due date, the </w:t>
      </w:r>
      <w:r w:rsidR="008A2F75">
        <w:rPr>
          <w:rFonts w:asciiTheme="minorHAnsi" w:hAnsiTheme="minorHAnsi" w:cstheme="minorHAnsi"/>
          <w:sz w:val="20"/>
        </w:rPr>
        <w:t>vendor</w:t>
      </w:r>
      <w:r w:rsidRPr="00202EDC">
        <w:rPr>
          <w:rFonts w:asciiTheme="minorHAnsi" w:hAnsiTheme="minorHAnsi" w:cstheme="minorHAnsi"/>
          <w:sz w:val="20"/>
        </w:rPr>
        <w:t xml:space="preserve"> should describe the circumstances of such change and indicate when the change will likely occur.  Any change of ownership to an awarded vendor(s) will require notification to the State.</w:t>
      </w:r>
    </w:p>
    <w:p w14:paraId="4DA4A551" w14:textId="77777777" w:rsidR="008A2F75" w:rsidRPr="005C1DCC" w:rsidRDefault="008A2F75" w:rsidP="008A2F75">
      <w:pPr>
        <w:pStyle w:val="Level2Body"/>
        <w:ind w:left="1440"/>
        <w:rPr>
          <w:rFonts w:asciiTheme="minorHAnsi" w:hAnsiTheme="minorHAnsi" w:cstheme="minorHAnsi"/>
          <w:sz w:val="20"/>
          <w:szCs w:val="20"/>
        </w:rPr>
      </w:pP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8A2F75" w:rsidRPr="005C1DCC" w14:paraId="481D14E2" w14:textId="77777777" w:rsidTr="005C1DCC">
        <w:tc>
          <w:tcPr>
            <w:tcW w:w="8640" w:type="dxa"/>
            <w:shd w:val="clear" w:color="auto" w:fill="F2F2F2" w:themeFill="background1" w:themeFillShade="F2"/>
          </w:tcPr>
          <w:p w14:paraId="4066F04A" w14:textId="77777777" w:rsidR="008A2F75" w:rsidRPr="005C1DCC" w:rsidRDefault="008A2F75" w:rsidP="005C1DCC">
            <w:pPr>
              <w:rPr>
                <w:rFonts w:asciiTheme="minorHAnsi" w:hAnsiTheme="minorHAnsi" w:cstheme="minorHAnsi"/>
                <w:szCs w:val="20"/>
              </w:rPr>
            </w:pPr>
          </w:p>
        </w:tc>
      </w:tr>
    </w:tbl>
    <w:p w14:paraId="1EB6FF51" w14:textId="77777777" w:rsidR="008A2F75" w:rsidRPr="005C1DCC" w:rsidRDefault="008A2F75" w:rsidP="008A2F75">
      <w:pPr>
        <w:pStyle w:val="Level2Body"/>
        <w:ind w:left="1440"/>
        <w:rPr>
          <w:rFonts w:asciiTheme="minorHAnsi" w:hAnsiTheme="minorHAnsi" w:cstheme="minorHAnsi"/>
          <w:sz w:val="20"/>
          <w:szCs w:val="20"/>
        </w:rPr>
      </w:pPr>
    </w:p>
    <w:p w14:paraId="28A9814E" w14:textId="77777777" w:rsidR="005A2E18" w:rsidRDefault="005A2E18">
      <w:pPr>
        <w:spacing w:after="0"/>
        <w:rPr>
          <w:rFonts w:asciiTheme="minorHAnsi" w:hAnsiTheme="minorHAnsi" w:cstheme="minorHAnsi"/>
          <w:szCs w:val="20"/>
        </w:rPr>
      </w:pPr>
      <w:r>
        <w:rPr>
          <w:rFonts w:asciiTheme="minorHAnsi" w:hAnsiTheme="minorHAnsi" w:cstheme="minorHAnsi"/>
          <w:szCs w:val="20"/>
        </w:rPr>
        <w:br w:type="page"/>
      </w:r>
    </w:p>
    <w:p w14:paraId="2E623777" w14:textId="5F7F1084" w:rsidR="00155A7F" w:rsidRPr="00202EDC" w:rsidRDefault="00155A7F" w:rsidP="00202EDC">
      <w:pPr>
        <w:pStyle w:val="NumberedList1"/>
        <w:numPr>
          <w:ilvl w:val="0"/>
          <w:numId w:val="81"/>
        </w:numPr>
        <w:rPr>
          <w:rFonts w:asciiTheme="minorHAnsi" w:hAnsiTheme="minorHAnsi" w:cstheme="minorHAnsi"/>
          <w:b/>
          <w:szCs w:val="20"/>
        </w:rPr>
      </w:pPr>
      <w:r w:rsidRPr="00202EDC">
        <w:rPr>
          <w:rFonts w:asciiTheme="minorHAnsi" w:hAnsiTheme="minorHAnsi" w:cstheme="minorHAnsi"/>
          <w:szCs w:val="20"/>
        </w:rPr>
        <w:t>OFFICE LOCATION</w:t>
      </w:r>
    </w:p>
    <w:p w14:paraId="08F6989D" w14:textId="2708C148"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The </w:t>
      </w:r>
      <w:r w:rsidR="008A2F75">
        <w:rPr>
          <w:rFonts w:asciiTheme="minorHAnsi" w:hAnsiTheme="minorHAnsi" w:cstheme="minorHAnsi"/>
          <w:sz w:val="20"/>
        </w:rPr>
        <w:t>vendor</w:t>
      </w:r>
      <w:r w:rsidRPr="00202EDC">
        <w:rPr>
          <w:rFonts w:asciiTheme="minorHAnsi" w:hAnsiTheme="minorHAnsi" w:cstheme="minorHAnsi"/>
          <w:sz w:val="20"/>
        </w:rPr>
        <w:t>’s office location responsible for performance pursuant to an award of a contract with the State of Nebraska should be identified.</w:t>
      </w:r>
    </w:p>
    <w:p w14:paraId="6D6D7867" w14:textId="77777777" w:rsidR="008A2F75" w:rsidRPr="005C1DCC" w:rsidRDefault="008A2F75" w:rsidP="008A2F75">
      <w:pPr>
        <w:pStyle w:val="Level2Body"/>
        <w:ind w:left="1440"/>
        <w:rPr>
          <w:rFonts w:asciiTheme="minorHAnsi" w:hAnsiTheme="minorHAnsi" w:cstheme="minorHAnsi"/>
          <w:sz w:val="20"/>
          <w:szCs w:val="20"/>
        </w:rPr>
      </w:pP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8A2F75" w:rsidRPr="005C1DCC" w14:paraId="6CA18894" w14:textId="77777777" w:rsidTr="005C1DCC">
        <w:tc>
          <w:tcPr>
            <w:tcW w:w="8640" w:type="dxa"/>
            <w:shd w:val="clear" w:color="auto" w:fill="F2F2F2" w:themeFill="background1" w:themeFillShade="F2"/>
          </w:tcPr>
          <w:p w14:paraId="1BB0E72E" w14:textId="77777777" w:rsidR="008A2F75" w:rsidRPr="005C1DCC" w:rsidRDefault="008A2F75" w:rsidP="005C1DCC">
            <w:pPr>
              <w:rPr>
                <w:rFonts w:asciiTheme="minorHAnsi" w:hAnsiTheme="minorHAnsi" w:cstheme="minorHAnsi"/>
                <w:szCs w:val="20"/>
              </w:rPr>
            </w:pPr>
          </w:p>
        </w:tc>
      </w:tr>
    </w:tbl>
    <w:p w14:paraId="0C0190CD" w14:textId="77777777" w:rsidR="008A2F75" w:rsidRPr="005C1DCC" w:rsidRDefault="008A2F75" w:rsidP="008A2F75">
      <w:pPr>
        <w:pStyle w:val="Level2Body"/>
        <w:ind w:left="1440"/>
        <w:rPr>
          <w:rFonts w:asciiTheme="minorHAnsi" w:hAnsiTheme="minorHAnsi" w:cstheme="minorHAnsi"/>
          <w:sz w:val="20"/>
          <w:szCs w:val="20"/>
        </w:rPr>
      </w:pPr>
    </w:p>
    <w:p w14:paraId="5A66FE7B" w14:textId="77777777" w:rsidR="00155A7F" w:rsidRPr="00202EDC" w:rsidRDefault="00155A7F" w:rsidP="00202EDC">
      <w:pPr>
        <w:pStyle w:val="NumberedList1"/>
        <w:numPr>
          <w:ilvl w:val="0"/>
          <w:numId w:val="81"/>
        </w:numPr>
        <w:rPr>
          <w:rFonts w:asciiTheme="minorHAnsi" w:hAnsiTheme="minorHAnsi" w:cstheme="minorHAnsi"/>
          <w:szCs w:val="20"/>
        </w:rPr>
      </w:pPr>
      <w:r w:rsidRPr="00202EDC">
        <w:rPr>
          <w:rFonts w:asciiTheme="minorHAnsi" w:hAnsiTheme="minorHAnsi" w:cstheme="minorHAnsi"/>
          <w:szCs w:val="20"/>
        </w:rPr>
        <w:t>RELATIONSHIPS WITH THE STATE</w:t>
      </w:r>
    </w:p>
    <w:p w14:paraId="3C3D9EB5" w14:textId="2204B2FB"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The </w:t>
      </w:r>
      <w:r w:rsidR="008A2F75">
        <w:rPr>
          <w:rFonts w:asciiTheme="minorHAnsi" w:hAnsiTheme="minorHAnsi" w:cstheme="minorHAnsi"/>
          <w:sz w:val="20"/>
        </w:rPr>
        <w:t>vendor</w:t>
      </w:r>
      <w:r w:rsidRPr="00202EDC">
        <w:rPr>
          <w:rFonts w:asciiTheme="minorHAnsi" w:hAnsiTheme="minorHAnsi" w:cstheme="minorHAnsi"/>
          <w:sz w:val="20"/>
        </w:rPr>
        <w:t xml:space="preserve"> should describe any dealings with the State over the previous five (5) years.  If the organization, its predecessor, or any Party named in the </w:t>
      </w:r>
      <w:r w:rsidR="008A2F75">
        <w:rPr>
          <w:rFonts w:asciiTheme="minorHAnsi" w:hAnsiTheme="minorHAnsi" w:cstheme="minorHAnsi"/>
          <w:sz w:val="20"/>
        </w:rPr>
        <w:t>vendor</w:t>
      </w:r>
      <w:r w:rsidRPr="00202EDC">
        <w:rPr>
          <w:rFonts w:asciiTheme="minorHAnsi" w:hAnsiTheme="minorHAnsi" w:cstheme="minorHAnsi"/>
          <w:sz w:val="20"/>
        </w:rPr>
        <w:t xml:space="preserve">’s proposal response has contracted with the State, the </w:t>
      </w:r>
      <w:r w:rsidR="008A2F75">
        <w:rPr>
          <w:rFonts w:asciiTheme="minorHAnsi" w:hAnsiTheme="minorHAnsi" w:cstheme="minorHAnsi"/>
          <w:sz w:val="20"/>
        </w:rPr>
        <w:t>vendor</w:t>
      </w:r>
      <w:r w:rsidRPr="00202EDC">
        <w:rPr>
          <w:rFonts w:asciiTheme="minorHAnsi" w:hAnsiTheme="minorHAnsi" w:cstheme="minorHAnsi"/>
          <w:sz w:val="20"/>
        </w:rPr>
        <w:t xml:space="preserve"> should identify the contract number(s) and/or any other information available to identify such contract(s).  If no such contracts exist, so declare.</w:t>
      </w:r>
    </w:p>
    <w:p w14:paraId="331CC5D7" w14:textId="77777777" w:rsidR="008A2F75" w:rsidRPr="005C1DCC" w:rsidRDefault="008A2F75" w:rsidP="008A2F75">
      <w:pPr>
        <w:pStyle w:val="Level2Body"/>
        <w:ind w:left="1440"/>
        <w:rPr>
          <w:rFonts w:asciiTheme="minorHAnsi" w:hAnsiTheme="minorHAnsi" w:cstheme="minorHAnsi"/>
          <w:sz w:val="20"/>
          <w:szCs w:val="20"/>
        </w:rPr>
      </w:pP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8A2F75" w:rsidRPr="005C1DCC" w14:paraId="03C21F3D" w14:textId="77777777" w:rsidTr="005C1DCC">
        <w:tc>
          <w:tcPr>
            <w:tcW w:w="8640" w:type="dxa"/>
            <w:shd w:val="clear" w:color="auto" w:fill="F2F2F2" w:themeFill="background1" w:themeFillShade="F2"/>
          </w:tcPr>
          <w:p w14:paraId="71DE99E0" w14:textId="77777777" w:rsidR="008A2F75" w:rsidRPr="005C1DCC" w:rsidRDefault="008A2F75" w:rsidP="005C1DCC">
            <w:pPr>
              <w:rPr>
                <w:rFonts w:asciiTheme="minorHAnsi" w:hAnsiTheme="minorHAnsi" w:cstheme="minorHAnsi"/>
                <w:szCs w:val="20"/>
              </w:rPr>
            </w:pPr>
          </w:p>
        </w:tc>
      </w:tr>
    </w:tbl>
    <w:p w14:paraId="49351A30" w14:textId="77777777" w:rsidR="008A2F75" w:rsidRPr="005C1DCC" w:rsidRDefault="008A2F75" w:rsidP="008A2F75">
      <w:pPr>
        <w:pStyle w:val="Level2Body"/>
        <w:ind w:left="1440"/>
        <w:rPr>
          <w:rFonts w:asciiTheme="minorHAnsi" w:hAnsiTheme="minorHAnsi" w:cstheme="minorHAnsi"/>
          <w:sz w:val="20"/>
          <w:szCs w:val="20"/>
        </w:rPr>
      </w:pPr>
    </w:p>
    <w:p w14:paraId="13C5BA79" w14:textId="424F85C6" w:rsidR="00155A7F" w:rsidRPr="00202EDC" w:rsidRDefault="008A2F75" w:rsidP="00202EDC">
      <w:pPr>
        <w:pStyle w:val="NumberedList1"/>
        <w:numPr>
          <w:ilvl w:val="0"/>
          <w:numId w:val="81"/>
        </w:numPr>
        <w:rPr>
          <w:rFonts w:asciiTheme="minorHAnsi" w:hAnsiTheme="minorHAnsi" w:cstheme="minorHAnsi"/>
          <w:szCs w:val="20"/>
        </w:rPr>
      </w:pPr>
      <w:r>
        <w:rPr>
          <w:rFonts w:asciiTheme="minorHAnsi" w:hAnsiTheme="minorHAnsi" w:cstheme="minorHAnsi"/>
          <w:szCs w:val="20"/>
        </w:rPr>
        <w:t>VENDOR</w:t>
      </w:r>
      <w:r w:rsidR="00155A7F" w:rsidRPr="00202EDC">
        <w:rPr>
          <w:rFonts w:asciiTheme="minorHAnsi" w:hAnsiTheme="minorHAnsi" w:cstheme="minorHAnsi"/>
          <w:szCs w:val="20"/>
        </w:rPr>
        <w:t>'S EMPLOYEE RELATIONS TO STATE</w:t>
      </w:r>
    </w:p>
    <w:p w14:paraId="238F6004" w14:textId="7FCBD0C5"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If any Party named in the </w:t>
      </w:r>
      <w:r w:rsidR="008A2F75">
        <w:rPr>
          <w:rFonts w:asciiTheme="minorHAnsi" w:hAnsiTheme="minorHAnsi" w:cstheme="minorHAnsi"/>
          <w:sz w:val="20"/>
        </w:rPr>
        <w:t>vendor</w:t>
      </w:r>
      <w:r w:rsidRPr="00202EDC">
        <w:rPr>
          <w:rFonts w:asciiTheme="minorHAnsi" w:hAnsiTheme="minorHAnsi" w:cstheme="minorHAnsi"/>
          <w:sz w:val="20"/>
        </w:rPr>
        <w:t>'s proposal response is or was an employee of the State within the past sixty (60) months, identify the individual(s) by name, State agency with whom employed, job title or position held with the State, and separation date.  If no such relationship exists or has existed, so declare.</w:t>
      </w:r>
    </w:p>
    <w:p w14:paraId="4E634BCC" w14:textId="77777777" w:rsidR="00155A7F" w:rsidRPr="00202EDC" w:rsidRDefault="00155A7F" w:rsidP="00155A7F">
      <w:pPr>
        <w:pStyle w:val="Level4Body"/>
        <w:ind w:left="2880"/>
        <w:rPr>
          <w:rFonts w:asciiTheme="minorHAnsi" w:hAnsiTheme="minorHAnsi" w:cstheme="minorHAnsi"/>
          <w:sz w:val="20"/>
        </w:rPr>
      </w:pPr>
    </w:p>
    <w:p w14:paraId="525FC2DA" w14:textId="76916ECA"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If any employee of any agency of the State of Nebraska is employed by the </w:t>
      </w:r>
      <w:r w:rsidR="008A2F75">
        <w:rPr>
          <w:rFonts w:asciiTheme="minorHAnsi" w:hAnsiTheme="minorHAnsi" w:cstheme="minorHAnsi"/>
          <w:sz w:val="20"/>
        </w:rPr>
        <w:t>vendor</w:t>
      </w:r>
      <w:r w:rsidRPr="00202EDC">
        <w:rPr>
          <w:rFonts w:asciiTheme="minorHAnsi" w:hAnsiTheme="minorHAnsi" w:cstheme="minorHAnsi"/>
          <w:sz w:val="20"/>
        </w:rPr>
        <w:t xml:space="preserve"> or is a Subcontractor to the </w:t>
      </w:r>
      <w:r w:rsidR="008A2F75">
        <w:rPr>
          <w:rFonts w:asciiTheme="minorHAnsi" w:hAnsiTheme="minorHAnsi" w:cstheme="minorHAnsi"/>
          <w:sz w:val="20"/>
        </w:rPr>
        <w:t>vendor</w:t>
      </w:r>
      <w:r w:rsidRPr="00202EDC">
        <w:rPr>
          <w:rFonts w:asciiTheme="minorHAnsi" w:hAnsiTheme="minorHAnsi" w:cstheme="minorHAnsi"/>
          <w:sz w:val="20"/>
        </w:rPr>
        <w:t xml:space="preserve">, as of the due date for proposal submission, identify all such persons by name, position held with the </w:t>
      </w:r>
      <w:r w:rsidR="008A2F75">
        <w:rPr>
          <w:rFonts w:asciiTheme="minorHAnsi" w:hAnsiTheme="minorHAnsi" w:cstheme="minorHAnsi"/>
          <w:sz w:val="20"/>
        </w:rPr>
        <w:t>vendor</w:t>
      </w:r>
      <w:r w:rsidRPr="00202EDC">
        <w:rPr>
          <w:rFonts w:asciiTheme="minorHAnsi" w:hAnsiTheme="minorHAnsi" w:cstheme="minorHAnsi"/>
          <w:sz w:val="20"/>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8A2F75">
        <w:rPr>
          <w:rFonts w:asciiTheme="minorHAnsi" w:hAnsiTheme="minorHAnsi" w:cstheme="minorHAnsi"/>
          <w:sz w:val="20"/>
        </w:rPr>
        <w:t>vendor</w:t>
      </w:r>
      <w:r w:rsidRPr="00202EDC">
        <w:rPr>
          <w:rFonts w:asciiTheme="minorHAnsi" w:hAnsiTheme="minorHAnsi" w:cstheme="minorHAnsi"/>
          <w:sz w:val="20"/>
        </w:rPr>
        <w:t xml:space="preserve"> may be disqualified from further consideration in this proposal.  If no such relationship exists, so declare.</w:t>
      </w:r>
    </w:p>
    <w:p w14:paraId="153A71AA" w14:textId="77777777" w:rsidR="008A2F75" w:rsidRPr="005C1DCC" w:rsidRDefault="008A2F75" w:rsidP="008A2F75">
      <w:pPr>
        <w:pStyle w:val="Level2Body"/>
        <w:ind w:left="1440"/>
        <w:rPr>
          <w:rFonts w:asciiTheme="minorHAnsi" w:hAnsiTheme="minorHAnsi" w:cstheme="minorHAnsi"/>
          <w:sz w:val="20"/>
          <w:szCs w:val="20"/>
        </w:rPr>
      </w:pP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8A2F75" w:rsidRPr="005C1DCC" w14:paraId="45953791" w14:textId="77777777" w:rsidTr="005C1DCC">
        <w:tc>
          <w:tcPr>
            <w:tcW w:w="8640" w:type="dxa"/>
            <w:shd w:val="clear" w:color="auto" w:fill="F2F2F2" w:themeFill="background1" w:themeFillShade="F2"/>
          </w:tcPr>
          <w:p w14:paraId="7E275282" w14:textId="77777777" w:rsidR="008A2F75" w:rsidRPr="005C1DCC" w:rsidRDefault="008A2F75" w:rsidP="005C1DCC">
            <w:pPr>
              <w:rPr>
                <w:rFonts w:asciiTheme="minorHAnsi" w:hAnsiTheme="minorHAnsi" w:cstheme="minorHAnsi"/>
                <w:szCs w:val="20"/>
              </w:rPr>
            </w:pPr>
          </w:p>
        </w:tc>
      </w:tr>
    </w:tbl>
    <w:p w14:paraId="3EC2F4B2" w14:textId="77777777" w:rsidR="00155A7F" w:rsidRPr="00202EDC" w:rsidRDefault="00155A7F" w:rsidP="00155A7F">
      <w:pPr>
        <w:pStyle w:val="Level4Body"/>
        <w:ind w:left="2880"/>
        <w:rPr>
          <w:rFonts w:asciiTheme="minorHAnsi" w:hAnsiTheme="minorHAnsi" w:cstheme="minorHAnsi"/>
          <w:sz w:val="20"/>
        </w:rPr>
      </w:pPr>
    </w:p>
    <w:p w14:paraId="38E21424" w14:textId="3502D779" w:rsidR="009C6587" w:rsidRDefault="009C6587" w:rsidP="009C6587">
      <w:pPr>
        <w:pStyle w:val="NumberedList1"/>
        <w:numPr>
          <w:ilvl w:val="0"/>
          <w:numId w:val="81"/>
        </w:numPr>
        <w:rPr>
          <w:rFonts w:asciiTheme="minorHAnsi" w:hAnsiTheme="minorHAnsi" w:cstheme="minorHAnsi"/>
          <w:szCs w:val="20"/>
        </w:rPr>
      </w:pPr>
      <w:r>
        <w:rPr>
          <w:rFonts w:asciiTheme="minorHAnsi" w:hAnsiTheme="minorHAnsi" w:cstheme="minorHAnsi"/>
          <w:szCs w:val="20"/>
        </w:rPr>
        <w:t xml:space="preserve">RELATIONSHIPS WITH STATE CONTRACTOR </w:t>
      </w:r>
    </w:p>
    <w:p w14:paraId="108B7A9C" w14:textId="08BE11C3" w:rsidR="009C6587" w:rsidRPr="00A57820" w:rsidRDefault="009C6587" w:rsidP="009C6587">
      <w:pPr>
        <w:pStyle w:val="Level4Body"/>
        <w:ind w:left="720"/>
        <w:rPr>
          <w:rFonts w:asciiTheme="minorHAnsi" w:hAnsiTheme="minorHAnsi" w:cstheme="minorHAnsi"/>
          <w:sz w:val="20"/>
        </w:rPr>
      </w:pPr>
      <w:r w:rsidRPr="00202EDC">
        <w:rPr>
          <w:rFonts w:asciiTheme="minorHAnsi" w:hAnsiTheme="minorHAnsi" w:cstheme="minorHAnsi"/>
          <w:sz w:val="20"/>
        </w:rPr>
        <w:t xml:space="preserve">The State has contracted with Gartner, Inc. as a consultant for the iServe and IBEEM projects. </w:t>
      </w:r>
      <w:r w:rsidRPr="00A57820">
        <w:rPr>
          <w:rFonts w:asciiTheme="minorHAnsi" w:hAnsiTheme="minorHAnsi" w:cstheme="minorHAnsi"/>
          <w:sz w:val="20"/>
        </w:rPr>
        <w:t xml:space="preserve">The </w:t>
      </w:r>
      <w:r>
        <w:rPr>
          <w:rFonts w:asciiTheme="minorHAnsi" w:hAnsiTheme="minorHAnsi" w:cstheme="minorHAnsi"/>
          <w:sz w:val="20"/>
        </w:rPr>
        <w:t xml:space="preserve">vendor, </w:t>
      </w:r>
      <w:r w:rsidRPr="00A57820">
        <w:rPr>
          <w:rFonts w:asciiTheme="minorHAnsi" w:hAnsiTheme="minorHAnsi" w:cstheme="minorHAnsi"/>
          <w:sz w:val="20"/>
        </w:rPr>
        <w:t xml:space="preserve">its predecessor, or any Party named in the </w:t>
      </w:r>
      <w:r>
        <w:rPr>
          <w:rFonts w:asciiTheme="minorHAnsi" w:hAnsiTheme="minorHAnsi" w:cstheme="minorHAnsi"/>
          <w:sz w:val="20"/>
        </w:rPr>
        <w:t>vendor</w:t>
      </w:r>
      <w:r w:rsidRPr="00A57820">
        <w:rPr>
          <w:rFonts w:asciiTheme="minorHAnsi" w:hAnsiTheme="minorHAnsi" w:cstheme="minorHAnsi"/>
          <w:sz w:val="20"/>
        </w:rPr>
        <w:t xml:space="preserve">’s proposal response should describe any </w:t>
      </w:r>
      <w:r>
        <w:rPr>
          <w:rFonts w:asciiTheme="minorHAnsi" w:hAnsiTheme="minorHAnsi" w:cstheme="minorHAnsi"/>
          <w:sz w:val="20"/>
        </w:rPr>
        <w:t xml:space="preserve">previous </w:t>
      </w:r>
      <w:r w:rsidRPr="00A57820">
        <w:rPr>
          <w:rFonts w:asciiTheme="minorHAnsi" w:hAnsiTheme="minorHAnsi" w:cstheme="minorHAnsi"/>
          <w:sz w:val="20"/>
        </w:rPr>
        <w:t xml:space="preserve">dealings with </w:t>
      </w:r>
      <w:r>
        <w:rPr>
          <w:rFonts w:asciiTheme="minorHAnsi" w:hAnsiTheme="minorHAnsi" w:cstheme="minorHAnsi"/>
          <w:sz w:val="20"/>
        </w:rPr>
        <w:t>Gartner, Inc.</w:t>
      </w:r>
      <w:r w:rsidR="000164AE">
        <w:rPr>
          <w:rFonts w:asciiTheme="minorHAnsi" w:hAnsiTheme="minorHAnsi" w:cstheme="minorHAnsi"/>
          <w:sz w:val="20"/>
        </w:rPr>
        <w:t xml:space="preserve"> within the past five (5) years.</w:t>
      </w:r>
      <w:r w:rsidRPr="00A57820">
        <w:rPr>
          <w:rFonts w:asciiTheme="minorHAnsi" w:hAnsiTheme="minorHAnsi" w:cstheme="minorHAnsi"/>
          <w:sz w:val="20"/>
        </w:rPr>
        <w:t xml:space="preserve"> If no such </w:t>
      </w:r>
      <w:r>
        <w:rPr>
          <w:rFonts w:asciiTheme="minorHAnsi" w:hAnsiTheme="minorHAnsi" w:cstheme="minorHAnsi"/>
          <w:sz w:val="20"/>
        </w:rPr>
        <w:t xml:space="preserve">previous </w:t>
      </w:r>
      <w:r w:rsidRPr="00A57820">
        <w:rPr>
          <w:rFonts w:asciiTheme="minorHAnsi" w:hAnsiTheme="minorHAnsi" w:cstheme="minorHAnsi"/>
          <w:sz w:val="20"/>
        </w:rPr>
        <w:t>dealings exist, so declare.</w:t>
      </w:r>
    </w:p>
    <w:p w14:paraId="0046A9D5" w14:textId="77777777" w:rsidR="009C6587" w:rsidRPr="005C1DCC" w:rsidRDefault="009C6587" w:rsidP="009C6587">
      <w:pPr>
        <w:pStyle w:val="Level2Body"/>
        <w:ind w:left="1440"/>
        <w:rPr>
          <w:rFonts w:asciiTheme="minorHAnsi" w:hAnsiTheme="minorHAnsi" w:cstheme="minorHAnsi"/>
          <w:sz w:val="20"/>
          <w:szCs w:val="20"/>
        </w:rPr>
      </w:pPr>
      <w:r>
        <w:rPr>
          <w:rFonts w:asciiTheme="minorHAnsi" w:hAnsiTheme="minorHAnsi" w:cstheme="minorHAnsi"/>
          <w:szCs w:val="20"/>
        </w:rPr>
        <w:t xml:space="preserve"> </w:t>
      </w: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9C6587" w:rsidRPr="005C1DCC" w14:paraId="12368453" w14:textId="77777777" w:rsidTr="00A57820">
        <w:tc>
          <w:tcPr>
            <w:tcW w:w="8640" w:type="dxa"/>
            <w:shd w:val="clear" w:color="auto" w:fill="F2F2F2" w:themeFill="background1" w:themeFillShade="F2"/>
          </w:tcPr>
          <w:p w14:paraId="31EDFE03" w14:textId="77777777" w:rsidR="009C6587" w:rsidRPr="005C1DCC" w:rsidRDefault="009C6587" w:rsidP="00A57820">
            <w:pPr>
              <w:rPr>
                <w:rFonts w:asciiTheme="minorHAnsi" w:hAnsiTheme="minorHAnsi" w:cstheme="minorHAnsi"/>
                <w:szCs w:val="20"/>
              </w:rPr>
            </w:pPr>
          </w:p>
        </w:tc>
      </w:tr>
    </w:tbl>
    <w:p w14:paraId="507F0DBD" w14:textId="77777777" w:rsidR="009C6587" w:rsidRPr="00A57820" w:rsidRDefault="009C6587" w:rsidP="009C6587">
      <w:pPr>
        <w:pStyle w:val="Level4Body"/>
        <w:ind w:left="2880"/>
        <w:rPr>
          <w:rFonts w:asciiTheme="minorHAnsi" w:hAnsiTheme="minorHAnsi" w:cstheme="minorHAnsi"/>
          <w:sz w:val="20"/>
        </w:rPr>
      </w:pPr>
    </w:p>
    <w:p w14:paraId="58321FCA" w14:textId="19C80D94" w:rsidR="00155A7F" w:rsidRPr="00202EDC" w:rsidRDefault="00155A7F" w:rsidP="00202EDC">
      <w:pPr>
        <w:pStyle w:val="NumberedList1"/>
        <w:numPr>
          <w:ilvl w:val="0"/>
          <w:numId w:val="81"/>
        </w:numPr>
        <w:rPr>
          <w:rFonts w:asciiTheme="minorHAnsi" w:hAnsiTheme="minorHAnsi" w:cstheme="minorHAnsi"/>
          <w:szCs w:val="20"/>
        </w:rPr>
      </w:pPr>
      <w:r w:rsidRPr="00202EDC">
        <w:rPr>
          <w:rFonts w:asciiTheme="minorHAnsi" w:hAnsiTheme="minorHAnsi" w:cstheme="minorHAnsi"/>
          <w:szCs w:val="20"/>
        </w:rPr>
        <w:t>CONTRACT PERFORMANCE</w:t>
      </w:r>
    </w:p>
    <w:p w14:paraId="15FA5B08" w14:textId="7781FCCC"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If the </w:t>
      </w:r>
      <w:r w:rsidR="008A2F75">
        <w:rPr>
          <w:rFonts w:asciiTheme="minorHAnsi" w:hAnsiTheme="minorHAnsi" w:cstheme="minorHAnsi"/>
          <w:sz w:val="20"/>
        </w:rPr>
        <w:t>vendor</w:t>
      </w:r>
      <w:r w:rsidRPr="00202EDC">
        <w:rPr>
          <w:rFonts w:asciiTheme="minorHAnsi" w:hAnsiTheme="minorHAnsi" w:cstheme="minorHAnsi"/>
          <w:sz w:val="20"/>
        </w:rPr>
        <w:t xml:space="preserve"> or any proposed Subcontractor has had a contract terminated for default during the past five (5) years, all such instances must be described as required below.  Termination for default is defined as a notice to stop performance delivery due to the </w:t>
      </w:r>
      <w:r w:rsidR="008A2F75">
        <w:rPr>
          <w:rFonts w:asciiTheme="minorHAnsi" w:hAnsiTheme="minorHAnsi" w:cstheme="minorHAnsi"/>
          <w:sz w:val="20"/>
        </w:rPr>
        <w:t>vendor</w:t>
      </w:r>
      <w:r w:rsidRPr="00202EDC">
        <w:rPr>
          <w:rFonts w:asciiTheme="minorHAnsi" w:hAnsiTheme="minorHAnsi" w:cstheme="minorHAnsi"/>
          <w:sz w:val="20"/>
        </w:rPr>
        <w:t xml:space="preserve">'s non-performance or poor performance, and the issue was either not litigated due to inaction on the part of the </w:t>
      </w:r>
      <w:r w:rsidR="008A2F75">
        <w:rPr>
          <w:rFonts w:asciiTheme="minorHAnsi" w:hAnsiTheme="minorHAnsi" w:cstheme="minorHAnsi"/>
          <w:sz w:val="20"/>
        </w:rPr>
        <w:t>vendor</w:t>
      </w:r>
      <w:r w:rsidRPr="00202EDC">
        <w:rPr>
          <w:rFonts w:asciiTheme="minorHAnsi" w:hAnsiTheme="minorHAnsi" w:cstheme="minorHAnsi"/>
          <w:sz w:val="20"/>
        </w:rPr>
        <w:t xml:space="preserve"> or litigated and such litigation determined the </w:t>
      </w:r>
      <w:r w:rsidR="008A2F75">
        <w:rPr>
          <w:rFonts w:asciiTheme="minorHAnsi" w:hAnsiTheme="minorHAnsi" w:cstheme="minorHAnsi"/>
          <w:sz w:val="20"/>
        </w:rPr>
        <w:t>vendor</w:t>
      </w:r>
      <w:r w:rsidRPr="00202EDC">
        <w:rPr>
          <w:rFonts w:asciiTheme="minorHAnsi" w:hAnsiTheme="minorHAnsi" w:cstheme="minorHAnsi"/>
          <w:sz w:val="20"/>
        </w:rPr>
        <w:t xml:space="preserve"> to be in default.</w:t>
      </w:r>
    </w:p>
    <w:p w14:paraId="408302CB" w14:textId="77777777" w:rsidR="00155A7F" w:rsidRPr="00202EDC" w:rsidRDefault="00155A7F" w:rsidP="00202EDC">
      <w:pPr>
        <w:pStyle w:val="Level4Body"/>
        <w:ind w:left="720"/>
        <w:rPr>
          <w:rFonts w:asciiTheme="minorHAnsi" w:hAnsiTheme="minorHAnsi" w:cstheme="minorHAnsi"/>
          <w:sz w:val="20"/>
        </w:rPr>
      </w:pPr>
    </w:p>
    <w:p w14:paraId="7D0F0B1F" w14:textId="37E578ED"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It is mandatory that the </w:t>
      </w:r>
      <w:r w:rsidR="008A2F75">
        <w:rPr>
          <w:rFonts w:asciiTheme="minorHAnsi" w:hAnsiTheme="minorHAnsi" w:cstheme="minorHAnsi"/>
          <w:sz w:val="20"/>
        </w:rPr>
        <w:t>vendor</w:t>
      </w:r>
      <w:r w:rsidRPr="00202EDC">
        <w:rPr>
          <w:rFonts w:asciiTheme="minorHAnsi" w:hAnsiTheme="minorHAnsi" w:cstheme="minorHAnsi"/>
          <w:sz w:val="20"/>
        </w:rPr>
        <w:t xml:space="preserve"> submit full details of all termination for default experienced during the past five (5) years, including the other Party's name, address, and telephone number.  The response to this section must present the </w:t>
      </w:r>
      <w:r w:rsidR="008A2F75">
        <w:rPr>
          <w:rFonts w:asciiTheme="minorHAnsi" w:hAnsiTheme="minorHAnsi" w:cstheme="minorHAnsi"/>
          <w:sz w:val="20"/>
        </w:rPr>
        <w:t>vendor</w:t>
      </w:r>
      <w:r w:rsidRPr="00202EDC">
        <w:rPr>
          <w:rFonts w:asciiTheme="minorHAnsi" w:hAnsiTheme="minorHAnsi" w:cstheme="minorHAnsi"/>
          <w:sz w:val="20"/>
        </w:rPr>
        <w:t xml:space="preserve">’s position on the matter.  The State will evaluate the facts and will score the </w:t>
      </w:r>
      <w:r w:rsidR="008A2F75">
        <w:rPr>
          <w:rFonts w:asciiTheme="minorHAnsi" w:hAnsiTheme="minorHAnsi" w:cstheme="minorHAnsi"/>
          <w:sz w:val="20"/>
        </w:rPr>
        <w:t>vendor</w:t>
      </w:r>
      <w:r w:rsidRPr="00202EDC">
        <w:rPr>
          <w:rFonts w:asciiTheme="minorHAnsi" w:hAnsiTheme="minorHAnsi" w:cstheme="minorHAnsi"/>
          <w:sz w:val="20"/>
        </w:rPr>
        <w:t xml:space="preserve">’s proposal accordingly.  If no such termination for default has been experienced by the </w:t>
      </w:r>
      <w:r w:rsidR="008A2F75">
        <w:rPr>
          <w:rFonts w:asciiTheme="minorHAnsi" w:hAnsiTheme="minorHAnsi" w:cstheme="minorHAnsi"/>
          <w:sz w:val="20"/>
        </w:rPr>
        <w:t>vendor</w:t>
      </w:r>
      <w:r w:rsidRPr="00202EDC">
        <w:rPr>
          <w:rFonts w:asciiTheme="minorHAnsi" w:hAnsiTheme="minorHAnsi" w:cstheme="minorHAnsi"/>
          <w:sz w:val="20"/>
        </w:rPr>
        <w:t xml:space="preserve"> in the past five (5) years, so declare.</w:t>
      </w:r>
    </w:p>
    <w:p w14:paraId="452A9B3F" w14:textId="77777777" w:rsidR="00155A7F" w:rsidRPr="00202EDC" w:rsidRDefault="00155A7F" w:rsidP="00202EDC">
      <w:pPr>
        <w:pStyle w:val="Level4Body"/>
        <w:ind w:left="720"/>
        <w:rPr>
          <w:rFonts w:asciiTheme="minorHAnsi" w:hAnsiTheme="minorHAnsi" w:cstheme="minorHAnsi"/>
          <w:sz w:val="20"/>
        </w:rPr>
      </w:pPr>
    </w:p>
    <w:p w14:paraId="6401DC98" w14:textId="201B6371" w:rsidR="00A84670" w:rsidRPr="00A84670"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If at any time during the past five (5) years, the </w:t>
      </w:r>
      <w:r w:rsidR="008A2F75">
        <w:rPr>
          <w:rFonts w:asciiTheme="minorHAnsi" w:hAnsiTheme="minorHAnsi" w:cstheme="minorHAnsi"/>
          <w:sz w:val="20"/>
        </w:rPr>
        <w:t>vendor</w:t>
      </w:r>
      <w:r w:rsidRPr="00202EDC">
        <w:rPr>
          <w:rFonts w:asciiTheme="minorHAnsi" w:hAnsiTheme="minorHAnsi" w:cstheme="minorHAnsi"/>
          <w:sz w:val="20"/>
        </w:rPr>
        <w:t xml:space="preserve"> has had a contract terminated for </w:t>
      </w:r>
      <w:r w:rsidRPr="00A84670">
        <w:rPr>
          <w:rFonts w:asciiTheme="minorHAnsi" w:hAnsiTheme="minorHAnsi" w:cstheme="minorHAnsi"/>
          <w:sz w:val="20"/>
        </w:rPr>
        <w:t>convenience, non-performance, non-allocation of funds, or any other reason,</w:t>
      </w:r>
      <w:r w:rsidR="003D2564">
        <w:rPr>
          <w:rFonts w:asciiTheme="minorHAnsi" w:hAnsiTheme="minorHAnsi" w:cstheme="minorHAnsi"/>
          <w:sz w:val="20"/>
        </w:rPr>
        <w:t xml:space="preserve"> identify each contract terminated and</w:t>
      </w:r>
      <w:r w:rsidRPr="00A84670">
        <w:rPr>
          <w:rFonts w:asciiTheme="minorHAnsi" w:hAnsiTheme="minorHAnsi" w:cstheme="minorHAnsi"/>
          <w:sz w:val="20"/>
        </w:rPr>
        <w:t xml:space="preserve"> describe fully all circumstances surrounding such termination, including the name and address of the other contracting Party. </w:t>
      </w:r>
    </w:p>
    <w:p w14:paraId="016E9322" w14:textId="77777777" w:rsidR="00A84670" w:rsidRPr="00A84670" w:rsidRDefault="00A84670" w:rsidP="00202EDC">
      <w:pPr>
        <w:pStyle w:val="Level4Body"/>
        <w:ind w:left="720"/>
        <w:rPr>
          <w:rFonts w:asciiTheme="minorHAnsi" w:hAnsiTheme="minorHAnsi" w:cstheme="minorHAnsi"/>
          <w:sz w:val="20"/>
        </w:rPr>
      </w:pPr>
    </w:p>
    <w:p w14:paraId="7130EA96" w14:textId="15A582ED" w:rsidR="00A84670" w:rsidRDefault="00A84670" w:rsidP="00A84670">
      <w:pPr>
        <w:pStyle w:val="Level4Body"/>
        <w:ind w:left="720"/>
        <w:rPr>
          <w:rFonts w:asciiTheme="minorHAnsi" w:hAnsiTheme="minorHAnsi" w:cstheme="minorHAnsi"/>
          <w:sz w:val="20"/>
        </w:rPr>
      </w:pPr>
      <w:r w:rsidRPr="005A2E18">
        <w:rPr>
          <w:rFonts w:asciiTheme="minorHAnsi" w:hAnsiTheme="minorHAnsi" w:cstheme="minorHAnsi"/>
          <w:sz w:val="20"/>
        </w:rPr>
        <w:t>If the vendor is a covered entity under HIPAA, please provide the number of breach notifications you reported to OCR in the last 3 years.</w:t>
      </w:r>
      <w:r>
        <w:rPr>
          <w:rFonts w:asciiTheme="minorHAnsi" w:hAnsiTheme="minorHAnsi" w:cstheme="minorHAnsi"/>
          <w:sz w:val="20"/>
        </w:rPr>
        <w:t xml:space="preserve"> </w:t>
      </w:r>
      <w:r w:rsidRPr="005A2E18">
        <w:rPr>
          <w:rFonts w:asciiTheme="minorHAnsi" w:hAnsiTheme="minorHAnsi" w:cstheme="minorHAnsi"/>
          <w:sz w:val="20"/>
        </w:rPr>
        <w:t xml:space="preserve">If </w:t>
      </w:r>
      <w:r>
        <w:rPr>
          <w:rFonts w:asciiTheme="minorHAnsi" w:hAnsiTheme="minorHAnsi" w:cstheme="minorHAnsi"/>
          <w:sz w:val="20"/>
        </w:rPr>
        <w:t>the vendor is</w:t>
      </w:r>
      <w:r w:rsidRPr="005A2E18">
        <w:rPr>
          <w:rFonts w:asciiTheme="minorHAnsi" w:hAnsiTheme="minorHAnsi" w:cstheme="minorHAnsi"/>
          <w:sz w:val="20"/>
        </w:rPr>
        <w:t xml:space="preserve"> a business associate under HIPAA, please provide the number of security incidents which required notifications to OCR for an</w:t>
      </w:r>
      <w:r>
        <w:rPr>
          <w:rFonts w:asciiTheme="minorHAnsi" w:hAnsiTheme="minorHAnsi" w:cstheme="minorHAnsi"/>
          <w:sz w:val="20"/>
        </w:rPr>
        <w:t>y covered entities for which it is</w:t>
      </w:r>
      <w:r w:rsidRPr="005A2E18">
        <w:rPr>
          <w:rFonts w:asciiTheme="minorHAnsi" w:hAnsiTheme="minorHAnsi" w:cstheme="minorHAnsi"/>
          <w:sz w:val="20"/>
        </w:rPr>
        <w:t xml:space="preserve"> a business associate in the last 3 years.</w:t>
      </w:r>
    </w:p>
    <w:p w14:paraId="099C6B95" w14:textId="2FE62405" w:rsidR="00A84670" w:rsidRDefault="00A84670" w:rsidP="00A84670">
      <w:pPr>
        <w:pStyle w:val="Level4Body"/>
        <w:ind w:left="720"/>
        <w:rPr>
          <w:rFonts w:asciiTheme="minorHAnsi" w:hAnsiTheme="minorHAnsi" w:cstheme="minorHAnsi"/>
          <w:sz w:val="20"/>
        </w:rPr>
      </w:pPr>
    </w:p>
    <w:p w14:paraId="4D853ADC" w14:textId="7A462E62" w:rsidR="00676F13" w:rsidRPr="005A2E18" w:rsidRDefault="00A84670" w:rsidP="00676F13">
      <w:pPr>
        <w:pStyle w:val="Level4Body"/>
        <w:ind w:left="720"/>
        <w:rPr>
          <w:rFonts w:asciiTheme="minorHAnsi" w:hAnsiTheme="minorHAnsi" w:cstheme="minorHAnsi"/>
          <w:sz w:val="20"/>
        </w:rPr>
      </w:pPr>
      <w:r w:rsidRPr="00676F13">
        <w:rPr>
          <w:rFonts w:asciiTheme="minorHAnsi" w:hAnsiTheme="minorHAnsi" w:cstheme="minorHAnsi"/>
          <w:sz w:val="20"/>
        </w:rPr>
        <w:t xml:space="preserve">For purposes of this section (“Contract Performance”) only, the term “vendor” includes </w:t>
      </w:r>
      <w:r w:rsidR="00676F13" w:rsidRPr="005A2E18">
        <w:rPr>
          <w:rFonts w:asciiTheme="minorHAnsi" w:hAnsiTheme="minorHAnsi" w:cstheme="minorHAnsi"/>
          <w:sz w:val="20"/>
        </w:rPr>
        <w:t>any parent company or holding company, as well as any other wholly-owned subsidiary of the contractor’s parent company or holding company.</w:t>
      </w:r>
    </w:p>
    <w:p w14:paraId="0E92AAD0" w14:textId="5AA4DAE6" w:rsidR="00155A7F" w:rsidRPr="00A84670" w:rsidRDefault="00155A7F" w:rsidP="00202EDC">
      <w:pPr>
        <w:pStyle w:val="Level4Body"/>
        <w:ind w:left="720"/>
        <w:rPr>
          <w:rFonts w:asciiTheme="minorHAnsi" w:hAnsiTheme="minorHAnsi" w:cstheme="minorHAnsi"/>
          <w:sz w:val="20"/>
        </w:rPr>
      </w:pPr>
      <w:r w:rsidRPr="00A84670">
        <w:rPr>
          <w:rFonts w:asciiTheme="minorHAnsi" w:hAnsiTheme="minorHAnsi" w:cstheme="minorHAnsi"/>
          <w:sz w:val="20"/>
        </w:rPr>
        <w:t xml:space="preserve"> </w:t>
      </w:r>
    </w:p>
    <w:p w14:paraId="6E7F8035" w14:textId="77777777" w:rsidR="008A2F75" w:rsidRPr="005C1DCC" w:rsidRDefault="008A2F75" w:rsidP="008A2F75">
      <w:pPr>
        <w:pStyle w:val="Level2Body"/>
        <w:ind w:left="1440"/>
        <w:rPr>
          <w:rFonts w:asciiTheme="minorHAnsi" w:hAnsiTheme="minorHAnsi" w:cstheme="minorHAnsi"/>
          <w:sz w:val="20"/>
          <w:szCs w:val="20"/>
        </w:rPr>
      </w:pP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8A2F75" w:rsidRPr="005C1DCC" w14:paraId="6F3E3CB7" w14:textId="77777777" w:rsidTr="005C1DCC">
        <w:tc>
          <w:tcPr>
            <w:tcW w:w="8640" w:type="dxa"/>
            <w:shd w:val="clear" w:color="auto" w:fill="F2F2F2" w:themeFill="background1" w:themeFillShade="F2"/>
          </w:tcPr>
          <w:p w14:paraId="2C666505" w14:textId="77777777" w:rsidR="008A2F75" w:rsidRPr="005C1DCC" w:rsidRDefault="008A2F75" w:rsidP="005C1DCC">
            <w:pPr>
              <w:rPr>
                <w:rFonts w:asciiTheme="minorHAnsi" w:hAnsiTheme="minorHAnsi" w:cstheme="minorHAnsi"/>
                <w:szCs w:val="20"/>
              </w:rPr>
            </w:pPr>
          </w:p>
        </w:tc>
      </w:tr>
    </w:tbl>
    <w:p w14:paraId="41AC38C2" w14:textId="77777777" w:rsidR="008A2F75" w:rsidRPr="005C1DCC" w:rsidRDefault="008A2F75" w:rsidP="008A2F75">
      <w:pPr>
        <w:pStyle w:val="Level2Body"/>
        <w:ind w:left="1440"/>
        <w:rPr>
          <w:rFonts w:asciiTheme="minorHAnsi" w:hAnsiTheme="minorHAnsi" w:cstheme="minorHAnsi"/>
          <w:sz w:val="20"/>
          <w:szCs w:val="20"/>
        </w:rPr>
      </w:pPr>
    </w:p>
    <w:p w14:paraId="0CE9E0FD" w14:textId="668E03E7" w:rsidR="00155A7F" w:rsidRPr="00202EDC" w:rsidRDefault="00155A7F" w:rsidP="00202EDC">
      <w:pPr>
        <w:pStyle w:val="NumberedList1"/>
        <w:numPr>
          <w:ilvl w:val="0"/>
          <w:numId w:val="81"/>
        </w:numPr>
        <w:rPr>
          <w:rFonts w:asciiTheme="minorHAnsi" w:hAnsiTheme="minorHAnsi" w:cstheme="minorHAnsi"/>
          <w:szCs w:val="20"/>
        </w:rPr>
      </w:pPr>
      <w:r w:rsidRPr="00202EDC">
        <w:rPr>
          <w:rFonts w:asciiTheme="minorHAnsi" w:hAnsiTheme="minorHAnsi" w:cstheme="minorHAnsi"/>
          <w:szCs w:val="20"/>
        </w:rPr>
        <w:t xml:space="preserve">SUMMARY OF </w:t>
      </w:r>
      <w:r w:rsidR="008A2F75">
        <w:rPr>
          <w:rFonts w:asciiTheme="minorHAnsi" w:hAnsiTheme="minorHAnsi" w:cstheme="minorHAnsi"/>
          <w:szCs w:val="20"/>
        </w:rPr>
        <w:t>VENDOR</w:t>
      </w:r>
      <w:r w:rsidRPr="00202EDC">
        <w:rPr>
          <w:rFonts w:asciiTheme="minorHAnsi" w:hAnsiTheme="minorHAnsi" w:cstheme="minorHAnsi"/>
          <w:szCs w:val="20"/>
        </w:rPr>
        <w:t>’S CORPORATE EXPERIENCE</w:t>
      </w:r>
    </w:p>
    <w:p w14:paraId="0368FA78" w14:textId="2B05CBB6"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The </w:t>
      </w:r>
      <w:r w:rsidR="008A2F75">
        <w:rPr>
          <w:rFonts w:asciiTheme="minorHAnsi" w:hAnsiTheme="minorHAnsi" w:cstheme="minorHAnsi"/>
          <w:sz w:val="20"/>
        </w:rPr>
        <w:t>vendor</w:t>
      </w:r>
      <w:r w:rsidRPr="00202EDC">
        <w:rPr>
          <w:rFonts w:asciiTheme="minorHAnsi" w:hAnsiTheme="minorHAnsi" w:cstheme="minorHAnsi"/>
          <w:sz w:val="20"/>
        </w:rPr>
        <w:t xml:space="preserve"> should provide a summary matrix listing the </w:t>
      </w:r>
      <w:r w:rsidR="008A2F75">
        <w:rPr>
          <w:rFonts w:asciiTheme="minorHAnsi" w:hAnsiTheme="minorHAnsi" w:cstheme="minorHAnsi"/>
          <w:sz w:val="20"/>
        </w:rPr>
        <w:t>vendor</w:t>
      </w:r>
      <w:r w:rsidRPr="00202EDC">
        <w:rPr>
          <w:rFonts w:asciiTheme="minorHAnsi" w:hAnsiTheme="minorHAnsi" w:cstheme="minorHAnsi"/>
          <w:sz w:val="20"/>
        </w:rPr>
        <w:t xml:space="preserve">’s previous projects similar to this RFQ in size, scope, and complexity.  The State will use no more than three (3) narrative project descriptions submitted by the </w:t>
      </w:r>
      <w:r w:rsidR="008A2F75">
        <w:rPr>
          <w:rFonts w:asciiTheme="minorHAnsi" w:hAnsiTheme="minorHAnsi" w:cstheme="minorHAnsi"/>
          <w:sz w:val="20"/>
        </w:rPr>
        <w:t>vendor</w:t>
      </w:r>
      <w:r w:rsidRPr="00202EDC">
        <w:rPr>
          <w:rFonts w:asciiTheme="minorHAnsi" w:hAnsiTheme="minorHAnsi" w:cstheme="minorHAnsi"/>
          <w:sz w:val="20"/>
        </w:rPr>
        <w:t xml:space="preserve"> during its evaluation of the proposal.</w:t>
      </w:r>
    </w:p>
    <w:p w14:paraId="6D5D75AE" w14:textId="77777777" w:rsidR="00155A7F" w:rsidRPr="00202EDC" w:rsidRDefault="00155A7F" w:rsidP="00202EDC">
      <w:pPr>
        <w:pStyle w:val="Level4Body"/>
        <w:ind w:left="720"/>
        <w:rPr>
          <w:rFonts w:asciiTheme="minorHAnsi" w:hAnsiTheme="minorHAnsi" w:cstheme="minorHAnsi"/>
          <w:sz w:val="20"/>
        </w:rPr>
      </w:pPr>
    </w:p>
    <w:p w14:paraId="357874DF" w14:textId="1864BD77"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The </w:t>
      </w:r>
      <w:r w:rsidR="008A2F75">
        <w:rPr>
          <w:rFonts w:asciiTheme="minorHAnsi" w:hAnsiTheme="minorHAnsi" w:cstheme="minorHAnsi"/>
          <w:sz w:val="20"/>
        </w:rPr>
        <w:t>vendor</w:t>
      </w:r>
      <w:r w:rsidRPr="00202EDC">
        <w:rPr>
          <w:rFonts w:asciiTheme="minorHAnsi" w:hAnsiTheme="minorHAnsi" w:cstheme="minorHAnsi"/>
          <w:sz w:val="20"/>
        </w:rPr>
        <w:t xml:space="preserve"> should address the following:</w:t>
      </w:r>
    </w:p>
    <w:p w14:paraId="69284EC6" w14:textId="77777777" w:rsidR="00155A7F" w:rsidRPr="00202EDC" w:rsidRDefault="00155A7F" w:rsidP="00155A7F">
      <w:pPr>
        <w:pStyle w:val="Level4Body"/>
        <w:ind w:left="2880"/>
        <w:rPr>
          <w:rFonts w:asciiTheme="minorHAnsi" w:hAnsiTheme="minorHAnsi" w:cstheme="minorHAnsi"/>
          <w:sz w:val="20"/>
        </w:rPr>
      </w:pPr>
    </w:p>
    <w:p w14:paraId="4A62F1DF" w14:textId="6BC5487B" w:rsidR="00155A7F" w:rsidRPr="00202ED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 xml:space="preserve">Provide narrative descriptions to highlight the similarities between the </w:t>
      </w:r>
      <w:r w:rsidR="008A2F75">
        <w:rPr>
          <w:rFonts w:asciiTheme="minorHAnsi" w:hAnsiTheme="minorHAnsi" w:cstheme="minorHAnsi"/>
          <w:szCs w:val="20"/>
        </w:rPr>
        <w:t>vendor</w:t>
      </w:r>
      <w:r w:rsidRPr="00202EDC">
        <w:rPr>
          <w:rFonts w:asciiTheme="minorHAnsi" w:hAnsiTheme="minorHAnsi" w:cstheme="minorHAnsi"/>
          <w:szCs w:val="20"/>
        </w:rPr>
        <w:t>’s experience and this RFQ.  These descriptions should include:</w:t>
      </w:r>
    </w:p>
    <w:p w14:paraId="1DD2914C" w14:textId="77777777" w:rsidR="00155A7F" w:rsidRPr="003B72BE" w:rsidRDefault="00155A7F" w:rsidP="00202EDC">
      <w:pPr>
        <w:pStyle w:val="NumberedList3"/>
      </w:pPr>
      <w:r w:rsidRPr="003B72BE">
        <w:t>The time period of the project;</w:t>
      </w:r>
    </w:p>
    <w:p w14:paraId="321CDA44" w14:textId="77777777" w:rsidR="00155A7F" w:rsidRPr="00B35C9D" w:rsidRDefault="00155A7F" w:rsidP="00202EDC">
      <w:pPr>
        <w:pStyle w:val="NumberedList3"/>
      </w:pPr>
      <w:r w:rsidRPr="003B72BE">
        <w:t>The scheduled and actual completion dates;</w:t>
      </w:r>
    </w:p>
    <w:p w14:paraId="17EE2B63" w14:textId="61926984" w:rsidR="00155A7F" w:rsidRPr="00FE3088" w:rsidRDefault="00155A7F" w:rsidP="00202EDC">
      <w:pPr>
        <w:pStyle w:val="NumberedList3"/>
      </w:pPr>
      <w:r w:rsidRPr="00FE3088">
        <w:t xml:space="preserve">The </w:t>
      </w:r>
      <w:r w:rsidR="00303980">
        <w:t>vendor</w:t>
      </w:r>
      <w:r w:rsidR="00303980" w:rsidRPr="00FE3088" w:rsidDel="00303980">
        <w:t xml:space="preserve"> </w:t>
      </w:r>
      <w:r w:rsidRPr="00FE3088">
        <w:t xml:space="preserve">’s responsibilities; </w:t>
      </w:r>
    </w:p>
    <w:p w14:paraId="27032FC9" w14:textId="77777777" w:rsidR="00155A7F" w:rsidRPr="00BD5B11" w:rsidRDefault="00155A7F" w:rsidP="00202EDC">
      <w:pPr>
        <w:pStyle w:val="NumberedList3"/>
      </w:pPr>
      <w:r w:rsidRPr="00FE3088">
        <w:lastRenderedPageBreak/>
        <w:t>For reference purposes, a customer name (including the name of a contact person, a current telephone number, a facsimile number, and e-mail address); and</w:t>
      </w:r>
    </w:p>
    <w:p w14:paraId="404CFC0D" w14:textId="3179F989" w:rsidR="00155A7F" w:rsidRPr="00FE3088" w:rsidRDefault="00155A7F" w:rsidP="00202EDC">
      <w:pPr>
        <w:pStyle w:val="NumberedList3"/>
      </w:pPr>
      <w:r w:rsidRPr="00437657">
        <w:t>Each project description should identify whether the work was perf</w:t>
      </w:r>
      <w:r w:rsidRPr="00747309">
        <w:t xml:space="preserve">ormed as the prime Contractor or as a Subcontractor.  If a </w:t>
      </w:r>
      <w:r w:rsidR="008A2F75">
        <w:t>vendor</w:t>
      </w:r>
      <w:r w:rsidRPr="003B72BE">
        <w:t xml:space="preserve"> performed as the prime Contractor, the description should provide the originally scheduled completion date and budget, as well as the actual (or currently planned) completion date and actual (or currently planned) budget</w:t>
      </w:r>
    </w:p>
    <w:p w14:paraId="27603C1D" w14:textId="48E6DF71" w:rsidR="00155A7F" w:rsidRPr="00202EDC" w:rsidRDefault="004E7B54" w:rsidP="00202EDC">
      <w:pPr>
        <w:pStyle w:val="NumberedList2"/>
        <w:rPr>
          <w:rFonts w:asciiTheme="minorHAnsi" w:hAnsiTheme="minorHAnsi" w:cstheme="minorHAnsi"/>
          <w:szCs w:val="20"/>
        </w:rPr>
      </w:pPr>
      <w:r>
        <w:t>Vendor</w:t>
      </w:r>
      <w:r w:rsidRPr="00FE3088">
        <w:t xml:space="preserve"> </w:t>
      </w:r>
      <w:r w:rsidR="00155A7F" w:rsidRPr="00FE3088">
        <w:t>and Subcontractor(s) experience should be listed separately.  Narrative descriptions submitted for Subcontractors should be specifically identified as Subcontractor projects.</w:t>
      </w:r>
    </w:p>
    <w:p w14:paraId="136AE10B" w14:textId="77777777" w:rsidR="00861D0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 xml:space="preserve">If the work was performed as a Subcontractor, the narrative description should identify the same information as requested for the Contractors above.  In addition, Subcontractors should identify what share of contract costs, project responsibilities, and time period were performed as a Subcontractor. </w:t>
      </w:r>
    </w:p>
    <w:p w14:paraId="7F258B45" w14:textId="3F60B4D4" w:rsidR="00861D0C" w:rsidRDefault="004E7B54" w:rsidP="00202EDC">
      <w:pPr>
        <w:pStyle w:val="NumberedList2"/>
        <w:rPr>
          <w:rFonts w:asciiTheme="minorHAnsi" w:hAnsiTheme="minorHAnsi" w:cstheme="minorHAnsi"/>
          <w:szCs w:val="20"/>
        </w:rPr>
      </w:pPr>
      <w:r>
        <w:t>Vendor</w:t>
      </w:r>
      <w:r>
        <w:rPr>
          <w:rFonts w:asciiTheme="minorHAnsi" w:hAnsiTheme="minorHAnsi" w:cstheme="minorHAnsi"/>
          <w:szCs w:val="20"/>
        </w:rPr>
        <w:t xml:space="preserve"> </w:t>
      </w:r>
      <w:r w:rsidR="00861D0C">
        <w:rPr>
          <w:rFonts w:asciiTheme="minorHAnsi" w:hAnsiTheme="minorHAnsi" w:cstheme="minorHAnsi"/>
          <w:szCs w:val="20"/>
        </w:rPr>
        <w:t xml:space="preserve">should demonstrate that it has at least two (2) </w:t>
      </w:r>
      <w:r w:rsidR="005A2E18">
        <w:rPr>
          <w:rFonts w:asciiTheme="minorHAnsi" w:hAnsiTheme="minorHAnsi" w:cstheme="minorBidi"/>
        </w:rPr>
        <w:t>years’ experience</w:t>
      </w:r>
      <w:r w:rsidR="006E2D34">
        <w:rPr>
          <w:rFonts w:asciiTheme="minorHAnsi" w:hAnsiTheme="minorHAnsi" w:cstheme="minorHAnsi"/>
          <w:szCs w:val="20"/>
        </w:rPr>
        <w:t xml:space="preserve"> working on </w:t>
      </w:r>
      <w:r w:rsidR="00861D0C" w:rsidRPr="007819EF">
        <w:t>agile project implementation</w:t>
      </w:r>
      <w:r w:rsidR="006E2D34">
        <w:t xml:space="preserve"> which has been completed</w:t>
      </w:r>
      <w:r w:rsidR="00861D0C">
        <w:t>.</w:t>
      </w:r>
    </w:p>
    <w:p w14:paraId="3160405E" w14:textId="764E38D9" w:rsidR="00861D0C" w:rsidRPr="005A2E18" w:rsidRDefault="004E7B54" w:rsidP="00202EDC">
      <w:pPr>
        <w:pStyle w:val="NumberedList2"/>
        <w:rPr>
          <w:rFonts w:asciiTheme="minorHAnsi" w:hAnsiTheme="minorHAnsi" w:cstheme="minorHAnsi"/>
          <w:szCs w:val="20"/>
        </w:rPr>
      </w:pPr>
      <w:r>
        <w:t>Vendor</w:t>
      </w:r>
      <w:r>
        <w:rPr>
          <w:rFonts w:asciiTheme="minorHAnsi" w:hAnsiTheme="minorHAnsi" w:cstheme="minorHAnsi"/>
          <w:szCs w:val="20"/>
        </w:rPr>
        <w:t xml:space="preserve"> </w:t>
      </w:r>
      <w:r w:rsidR="00861D0C">
        <w:rPr>
          <w:rFonts w:asciiTheme="minorHAnsi" w:hAnsiTheme="minorHAnsi" w:cstheme="minorHAnsi"/>
          <w:szCs w:val="20"/>
        </w:rPr>
        <w:t xml:space="preserve">should demonstrate that it has at least two (2) </w:t>
      </w:r>
      <w:r w:rsidR="005A2E18">
        <w:rPr>
          <w:rFonts w:asciiTheme="minorHAnsi" w:hAnsiTheme="minorHAnsi" w:cstheme="minorHAnsi"/>
          <w:szCs w:val="20"/>
        </w:rPr>
        <w:t>years</w:t>
      </w:r>
      <w:r w:rsidR="005A2E18">
        <w:rPr>
          <w:rFonts w:asciiTheme="minorHAnsi" w:hAnsiTheme="minorHAnsi" w:cstheme="minorBidi"/>
        </w:rPr>
        <w:t>’</w:t>
      </w:r>
      <w:r w:rsidR="006E2D34">
        <w:rPr>
          <w:rFonts w:asciiTheme="minorHAnsi" w:hAnsiTheme="minorHAnsi" w:cstheme="minorBidi"/>
        </w:rPr>
        <w:t xml:space="preserve"> </w:t>
      </w:r>
      <w:r w:rsidR="005A2E18">
        <w:rPr>
          <w:rFonts w:asciiTheme="minorHAnsi" w:hAnsiTheme="minorHAnsi" w:cstheme="minorBidi"/>
        </w:rPr>
        <w:t xml:space="preserve">experience </w:t>
      </w:r>
      <w:r w:rsidR="006E2D34">
        <w:rPr>
          <w:rFonts w:asciiTheme="minorHAnsi" w:hAnsiTheme="minorHAnsi" w:cstheme="minorBidi"/>
        </w:rPr>
        <w:t>working on</w:t>
      </w:r>
      <w:r w:rsidR="00155A7F" w:rsidRPr="00202EDC">
        <w:rPr>
          <w:rFonts w:asciiTheme="minorHAnsi" w:hAnsiTheme="minorHAnsi" w:cstheme="minorHAnsi"/>
          <w:szCs w:val="20"/>
        </w:rPr>
        <w:t xml:space="preserve"> </w:t>
      </w:r>
      <w:r w:rsidR="00861D0C" w:rsidRPr="007819EF">
        <w:t>MS Azure</w:t>
      </w:r>
      <w:r w:rsidR="00AE0184">
        <w:t xml:space="preserve"> Dynamics 365 and LogicApps</w:t>
      </w:r>
      <w:r w:rsidR="00861D0C" w:rsidRPr="007819EF">
        <w:t xml:space="preserve"> technology </w:t>
      </w:r>
      <w:r w:rsidR="006E2D34">
        <w:t>projects which have been completed</w:t>
      </w:r>
      <w:r w:rsidR="00861D0C">
        <w:t>.</w:t>
      </w:r>
    </w:p>
    <w:p w14:paraId="31EEFE86" w14:textId="1BD9EAC4" w:rsidR="00155A7F" w:rsidRPr="005A2E18" w:rsidRDefault="004E7B54" w:rsidP="00202EDC">
      <w:pPr>
        <w:pStyle w:val="NumberedList2"/>
        <w:rPr>
          <w:rFonts w:asciiTheme="minorHAnsi" w:hAnsiTheme="minorHAnsi" w:cstheme="minorHAnsi"/>
          <w:szCs w:val="20"/>
        </w:rPr>
      </w:pPr>
      <w:r>
        <w:t>Vendor</w:t>
      </w:r>
      <w:r>
        <w:rPr>
          <w:rFonts w:asciiTheme="minorHAnsi" w:hAnsiTheme="minorHAnsi" w:cstheme="minorHAnsi"/>
          <w:szCs w:val="20"/>
        </w:rPr>
        <w:t xml:space="preserve"> </w:t>
      </w:r>
      <w:r w:rsidR="00861D0C">
        <w:rPr>
          <w:rFonts w:asciiTheme="minorHAnsi" w:hAnsiTheme="minorHAnsi" w:cstheme="minorHAnsi"/>
          <w:szCs w:val="20"/>
        </w:rPr>
        <w:t>should demonstrate that it has at least two (2) years</w:t>
      </w:r>
      <w:r w:rsidR="005A2E18">
        <w:rPr>
          <w:rFonts w:asciiTheme="minorHAnsi" w:hAnsiTheme="minorHAnsi" w:cstheme="minorHAnsi"/>
          <w:szCs w:val="20"/>
        </w:rPr>
        <w:t>’</w:t>
      </w:r>
      <w:bookmarkStart w:id="11" w:name="_GoBack"/>
      <w:bookmarkEnd w:id="11"/>
      <w:r w:rsidR="00861D0C">
        <w:rPr>
          <w:rFonts w:asciiTheme="minorHAnsi" w:hAnsiTheme="minorHAnsi" w:cstheme="minorHAnsi"/>
          <w:szCs w:val="20"/>
        </w:rPr>
        <w:t xml:space="preserve"> experience of </w:t>
      </w:r>
      <w:r w:rsidR="00861D0C" w:rsidRPr="007819EF">
        <w:t xml:space="preserve">previous </w:t>
      </w:r>
      <w:r w:rsidR="00861D0C">
        <w:t>a</w:t>
      </w:r>
      <w:r w:rsidR="00861D0C" w:rsidRPr="007819EF">
        <w:t xml:space="preserve">gile efforts in </w:t>
      </w:r>
      <w:r w:rsidR="00861D0C">
        <w:t xml:space="preserve">the </w:t>
      </w:r>
      <w:r w:rsidR="00861D0C" w:rsidRPr="007819EF">
        <w:t>Public Sector</w:t>
      </w:r>
      <w:r w:rsidR="006E2D34">
        <w:t xml:space="preserve"> which have been completed</w:t>
      </w:r>
      <w:r w:rsidR="00861D0C">
        <w:t>.</w:t>
      </w:r>
    </w:p>
    <w:p w14:paraId="2E7D0595" w14:textId="1ED40059" w:rsidR="00380919" w:rsidRPr="005A2E18" w:rsidRDefault="00380919" w:rsidP="005A2E18">
      <w:pPr>
        <w:pStyle w:val="NumberedList2"/>
        <w:rPr>
          <w:rFonts w:asciiTheme="minorHAnsi" w:hAnsiTheme="minorHAnsi" w:cstheme="minorHAnsi"/>
          <w:szCs w:val="20"/>
        </w:rPr>
      </w:pPr>
      <w:r>
        <w:rPr>
          <w:rFonts w:asciiTheme="minorHAnsi" w:hAnsiTheme="minorHAnsi" w:cstheme="minorHAnsi"/>
          <w:szCs w:val="20"/>
        </w:rPr>
        <w:t>Vendor should demonstrate that it has experience with projects</w:t>
      </w:r>
      <w:r w:rsidR="006E2D34">
        <w:rPr>
          <w:rFonts w:asciiTheme="minorHAnsi" w:hAnsiTheme="minorHAnsi" w:cstheme="minorHAnsi"/>
          <w:szCs w:val="20"/>
        </w:rPr>
        <w:t>,</w:t>
      </w:r>
      <w:r>
        <w:rPr>
          <w:rFonts w:asciiTheme="minorHAnsi" w:hAnsiTheme="minorHAnsi" w:cstheme="minorHAnsi"/>
          <w:szCs w:val="20"/>
        </w:rPr>
        <w:t xml:space="preserve"> </w:t>
      </w:r>
      <w:r w:rsidR="006E2D34">
        <w:rPr>
          <w:rFonts w:asciiTheme="minorHAnsi" w:hAnsiTheme="minorHAnsi" w:cstheme="minorHAnsi"/>
          <w:szCs w:val="20"/>
        </w:rPr>
        <w:t xml:space="preserve">which have been completed, </w:t>
      </w:r>
      <w:r>
        <w:rPr>
          <w:rFonts w:asciiTheme="minorHAnsi" w:hAnsiTheme="minorHAnsi" w:cstheme="minorHAnsi"/>
          <w:szCs w:val="20"/>
        </w:rPr>
        <w:t xml:space="preserve">that </w:t>
      </w:r>
      <w:r w:rsidRPr="005A2E18">
        <w:rPr>
          <w:rFonts w:asciiTheme="minorHAnsi" w:hAnsiTheme="minorHAnsi" w:cstheme="minorHAnsi"/>
          <w:szCs w:val="20"/>
        </w:rPr>
        <w:t>enable and emphasize ease of maintenance and flexibility to respond to ongoing changes by adhering to principles of modularity, loose coupling, abstraction and reusability.</w:t>
      </w:r>
    </w:p>
    <w:p w14:paraId="27E327E4" w14:textId="2F20C50F" w:rsidR="00380919" w:rsidRPr="005A2E18" w:rsidRDefault="00380919" w:rsidP="00202EDC">
      <w:pPr>
        <w:pStyle w:val="NumberedList2"/>
        <w:rPr>
          <w:rFonts w:asciiTheme="minorHAnsi" w:hAnsiTheme="minorHAnsi" w:cstheme="minorHAnsi"/>
          <w:szCs w:val="20"/>
        </w:rPr>
      </w:pPr>
      <w:r>
        <w:rPr>
          <w:rFonts w:asciiTheme="minorHAnsi" w:hAnsiTheme="minorHAnsi" w:cstheme="minorHAnsi"/>
          <w:szCs w:val="20"/>
        </w:rPr>
        <w:t>Vendor should demonstrate that it has experience with projects</w:t>
      </w:r>
      <w:r w:rsidR="006E2D34">
        <w:rPr>
          <w:rFonts w:asciiTheme="minorHAnsi" w:hAnsiTheme="minorHAnsi" w:cstheme="minorHAnsi"/>
          <w:szCs w:val="20"/>
        </w:rPr>
        <w:t>, which have been completed,</w:t>
      </w:r>
      <w:r>
        <w:rPr>
          <w:rFonts w:asciiTheme="minorHAnsi" w:hAnsiTheme="minorHAnsi" w:cstheme="minorHAnsi"/>
          <w:szCs w:val="20"/>
        </w:rPr>
        <w:t xml:space="preserve"> that </w:t>
      </w:r>
      <w:r>
        <w:t>evolve with changes in the information technology industry best practices and ensure that the solution will not encounter any architectural dead ends.</w:t>
      </w:r>
    </w:p>
    <w:p w14:paraId="55E13295" w14:textId="5631461C" w:rsidR="00380919" w:rsidRPr="005A2E18" w:rsidRDefault="00380919" w:rsidP="00202EDC">
      <w:pPr>
        <w:pStyle w:val="NumberedList2"/>
        <w:rPr>
          <w:rFonts w:asciiTheme="minorHAnsi" w:hAnsiTheme="minorHAnsi" w:cstheme="minorHAnsi"/>
          <w:szCs w:val="20"/>
        </w:rPr>
      </w:pPr>
      <w:r>
        <w:rPr>
          <w:rFonts w:asciiTheme="minorHAnsi" w:hAnsiTheme="minorHAnsi" w:cstheme="minorHAnsi"/>
          <w:szCs w:val="20"/>
        </w:rPr>
        <w:t>Vendor should demonstrate that it has experience with projects</w:t>
      </w:r>
      <w:r w:rsidR="006E2D34">
        <w:rPr>
          <w:rFonts w:asciiTheme="minorHAnsi" w:hAnsiTheme="minorHAnsi" w:cstheme="minorHAnsi"/>
          <w:szCs w:val="20"/>
        </w:rPr>
        <w:t>, which have been completed,</w:t>
      </w:r>
      <w:r>
        <w:rPr>
          <w:rFonts w:asciiTheme="minorHAnsi" w:hAnsiTheme="minorHAnsi" w:cstheme="minorHAnsi"/>
          <w:szCs w:val="20"/>
        </w:rPr>
        <w:t xml:space="preserve"> that </w:t>
      </w:r>
      <w:r>
        <w:t>take advantage of existing information technology investments and allow for integration with existing solutions.</w:t>
      </w:r>
    </w:p>
    <w:p w14:paraId="69B30E75" w14:textId="5827F5A5" w:rsidR="00380919" w:rsidRPr="00202EDC" w:rsidRDefault="00380919" w:rsidP="00202EDC">
      <w:pPr>
        <w:pStyle w:val="NumberedList2"/>
        <w:rPr>
          <w:rFonts w:asciiTheme="minorHAnsi" w:hAnsiTheme="minorHAnsi" w:cstheme="minorHAnsi"/>
          <w:szCs w:val="20"/>
        </w:rPr>
      </w:pPr>
      <w:r>
        <w:rPr>
          <w:rFonts w:asciiTheme="minorHAnsi" w:hAnsiTheme="minorHAnsi" w:cstheme="minorHAnsi"/>
          <w:szCs w:val="20"/>
        </w:rPr>
        <w:t>Vendor should demonstrate that it has experience with projects</w:t>
      </w:r>
      <w:r w:rsidR="006E2D34">
        <w:rPr>
          <w:rFonts w:asciiTheme="minorHAnsi" w:hAnsiTheme="minorHAnsi" w:cstheme="minorHAnsi"/>
          <w:szCs w:val="20"/>
        </w:rPr>
        <w:t>, which have been completed,</w:t>
      </w:r>
      <w:r>
        <w:rPr>
          <w:rFonts w:asciiTheme="minorHAnsi" w:hAnsiTheme="minorHAnsi" w:cstheme="minorHAnsi"/>
          <w:szCs w:val="20"/>
        </w:rPr>
        <w:t xml:space="preserve"> that </w:t>
      </w:r>
      <w:r>
        <w:t>create intuitive, user friendly UI/UX design using best practices across industries and allow for future innovations.</w:t>
      </w: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8A2F75" w:rsidRPr="005C1DCC" w14:paraId="1A5C5F39" w14:textId="77777777" w:rsidTr="005C1DCC">
        <w:tc>
          <w:tcPr>
            <w:tcW w:w="8640" w:type="dxa"/>
            <w:shd w:val="clear" w:color="auto" w:fill="F2F2F2" w:themeFill="background1" w:themeFillShade="F2"/>
          </w:tcPr>
          <w:p w14:paraId="2FBDAB2B" w14:textId="77777777" w:rsidR="008A2F75" w:rsidRPr="005C1DCC" w:rsidRDefault="008A2F75" w:rsidP="005C1DCC">
            <w:pPr>
              <w:rPr>
                <w:rFonts w:asciiTheme="minorHAnsi" w:hAnsiTheme="minorHAnsi" w:cstheme="minorHAnsi"/>
                <w:szCs w:val="20"/>
              </w:rPr>
            </w:pPr>
          </w:p>
        </w:tc>
      </w:tr>
    </w:tbl>
    <w:p w14:paraId="08AAD282" w14:textId="77777777" w:rsidR="00684E07" w:rsidRDefault="00684E07" w:rsidP="005A2E18">
      <w:pPr>
        <w:pStyle w:val="NumberedList1"/>
        <w:numPr>
          <w:ilvl w:val="0"/>
          <w:numId w:val="0"/>
        </w:numPr>
        <w:rPr>
          <w:rFonts w:asciiTheme="minorHAnsi" w:hAnsiTheme="minorHAnsi" w:cstheme="minorHAnsi"/>
          <w:szCs w:val="20"/>
        </w:rPr>
      </w:pPr>
    </w:p>
    <w:p w14:paraId="0273FA09" w14:textId="3AAC8D05" w:rsidR="00155A7F" w:rsidRPr="00202EDC" w:rsidRDefault="00155A7F" w:rsidP="00202EDC">
      <w:pPr>
        <w:pStyle w:val="NumberedList1"/>
        <w:numPr>
          <w:ilvl w:val="0"/>
          <w:numId w:val="81"/>
        </w:numPr>
        <w:rPr>
          <w:rFonts w:asciiTheme="minorHAnsi" w:hAnsiTheme="minorHAnsi" w:cstheme="minorHAnsi"/>
          <w:szCs w:val="20"/>
        </w:rPr>
      </w:pPr>
      <w:r w:rsidRPr="00202EDC">
        <w:rPr>
          <w:rFonts w:asciiTheme="minorHAnsi" w:hAnsiTheme="minorHAnsi" w:cstheme="minorHAnsi"/>
          <w:szCs w:val="20"/>
        </w:rPr>
        <w:t xml:space="preserve">SUMMARY OF </w:t>
      </w:r>
      <w:r w:rsidR="008A2F75">
        <w:rPr>
          <w:rFonts w:asciiTheme="minorHAnsi" w:hAnsiTheme="minorHAnsi" w:cstheme="minorHAnsi"/>
          <w:szCs w:val="20"/>
        </w:rPr>
        <w:t>VENDOR</w:t>
      </w:r>
      <w:r w:rsidRPr="00202EDC">
        <w:rPr>
          <w:rFonts w:asciiTheme="minorHAnsi" w:hAnsiTheme="minorHAnsi" w:cstheme="minorHAnsi"/>
          <w:szCs w:val="20"/>
        </w:rPr>
        <w:t>’S PROPOSED PERSONNEL/MANAGEMENT APPROACH</w:t>
      </w:r>
    </w:p>
    <w:p w14:paraId="364BD3E2" w14:textId="33CCB120"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The </w:t>
      </w:r>
      <w:r w:rsidR="008A2F75">
        <w:rPr>
          <w:rFonts w:asciiTheme="minorHAnsi" w:hAnsiTheme="minorHAnsi" w:cstheme="minorHAnsi"/>
          <w:sz w:val="20"/>
        </w:rPr>
        <w:t>vendor</w:t>
      </w:r>
      <w:r w:rsidRPr="00202EDC">
        <w:rPr>
          <w:rFonts w:asciiTheme="minorHAnsi" w:hAnsiTheme="minorHAnsi" w:cstheme="minorHAnsi"/>
          <w:sz w:val="20"/>
        </w:rPr>
        <w:t xml:space="preserve"> should present a detailed description of its proposed approach to the management of the project.</w:t>
      </w:r>
    </w:p>
    <w:p w14:paraId="160C49D1" w14:textId="77777777" w:rsidR="00155A7F" w:rsidRPr="00202EDC" w:rsidRDefault="00155A7F" w:rsidP="00202EDC">
      <w:pPr>
        <w:pStyle w:val="Level4Body"/>
        <w:ind w:left="720"/>
        <w:rPr>
          <w:rFonts w:asciiTheme="minorHAnsi" w:hAnsiTheme="minorHAnsi" w:cstheme="minorHAnsi"/>
          <w:sz w:val="20"/>
        </w:rPr>
      </w:pPr>
    </w:p>
    <w:p w14:paraId="707890B1" w14:textId="70FE684A"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The </w:t>
      </w:r>
      <w:r w:rsidR="008A2F75">
        <w:rPr>
          <w:rFonts w:asciiTheme="minorHAnsi" w:hAnsiTheme="minorHAnsi" w:cstheme="minorHAnsi"/>
          <w:sz w:val="20"/>
        </w:rPr>
        <w:t>vendor</w:t>
      </w:r>
      <w:r w:rsidRPr="00202EDC">
        <w:rPr>
          <w:rFonts w:asciiTheme="minorHAnsi" w:hAnsiTheme="minorHAnsi" w:cstheme="minorHAnsi"/>
          <w:sz w:val="20"/>
        </w:rPr>
        <w:t xml:space="preserve"> should identify the specific professionals who will work on the State’s project if their company is awarded </w:t>
      </w:r>
      <w:r w:rsidR="00DC5C7A">
        <w:rPr>
          <w:rFonts w:asciiTheme="minorHAnsi" w:hAnsiTheme="minorHAnsi" w:cstheme="minorHAnsi"/>
          <w:sz w:val="20"/>
        </w:rPr>
        <w:t>an Agreement</w:t>
      </w:r>
      <w:r w:rsidRPr="00202EDC">
        <w:rPr>
          <w:rFonts w:asciiTheme="minorHAnsi" w:hAnsiTheme="minorHAnsi" w:cstheme="minorHAnsi"/>
          <w:sz w:val="20"/>
        </w:rPr>
        <w:t xml:space="preserve"> resulting from </w:t>
      </w:r>
      <w:r w:rsidR="00DC5C7A">
        <w:rPr>
          <w:rFonts w:asciiTheme="minorHAnsi" w:hAnsiTheme="minorHAnsi" w:cstheme="minorHAnsi"/>
          <w:sz w:val="20"/>
        </w:rPr>
        <w:t>a Work Order</w:t>
      </w:r>
      <w:r w:rsidRPr="00202EDC">
        <w:rPr>
          <w:rFonts w:asciiTheme="minorHAnsi" w:hAnsiTheme="minorHAnsi" w:cstheme="minorHAnsi"/>
          <w:sz w:val="20"/>
        </w:rPr>
        <w:t xml:space="preserve">.  The names and titles of the team proposed for assignment to the State project should be identified in full, with a description of the team leadership, interface and support functions, and reporting relationships.  The primary work assigned to each person should also be identified.  </w:t>
      </w:r>
    </w:p>
    <w:p w14:paraId="5C53D83A" w14:textId="77777777" w:rsidR="00155A7F" w:rsidRPr="00202EDC" w:rsidRDefault="00155A7F" w:rsidP="00202EDC">
      <w:pPr>
        <w:pStyle w:val="Level4Body"/>
        <w:ind w:left="720"/>
        <w:rPr>
          <w:rFonts w:asciiTheme="minorHAnsi" w:hAnsiTheme="minorHAnsi" w:cstheme="minorHAnsi"/>
          <w:sz w:val="20"/>
        </w:rPr>
      </w:pPr>
    </w:p>
    <w:p w14:paraId="179B01B7" w14:textId="1C1B9455"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The </w:t>
      </w:r>
      <w:r w:rsidR="008A2F75">
        <w:rPr>
          <w:rFonts w:asciiTheme="minorHAnsi" w:hAnsiTheme="minorHAnsi" w:cstheme="minorHAnsi"/>
          <w:sz w:val="20"/>
        </w:rPr>
        <w:t>vendor</w:t>
      </w:r>
      <w:r w:rsidRPr="00202EDC">
        <w:rPr>
          <w:rFonts w:asciiTheme="minorHAnsi" w:hAnsiTheme="minorHAnsi" w:cstheme="minorHAnsi"/>
          <w:sz w:val="20"/>
        </w:rPr>
        <w:t xml:space="preserve"> should provide resumes for all personnel proposed by the </w:t>
      </w:r>
      <w:r w:rsidR="008A2F75">
        <w:rPr>
          <w:rFonts w:asciiTheme="minorHAnsi" w:hAnsiTheme="minorHAnsi" w:cstheme="minorHAnsi"/>
          <w:sz w:val="20"/>
        </w:rPr>
        <w:t>vendor</w:t>
      </w:r>
      <w:r w:rsidRPr="00202EDC">
        <w:rPr>
          <w:rFonts w:asciiTheme="minorHAnsi" w:hAnsiTheme="minorHAnsi" w:cstheme="minorHAnsi"/>
          <w:sz w:val="20"/>
        </w:rPr>
        <w:t xml:space="preserve"> to work on the project.  The State will consider the resumes as a key indicator of the </w:t>
      </w:r>
      <w:r w:rsidR="008A2F75">
        <w:rPr>
          <w:rFonts w:asciiTheme="minorHAnsi" w:hAnsiTheme="minorHAnsi" w:cstheme="minorHAnsi"/>
          <w:sz w:val="20"/>
        </w:rPr>
        <w:t>vendor</w:t>
      </w:r>
      <w:r w:rsidRPr="00202EDC">
        <w:rPr>
          <w:rFonts w:asciiTheme="minorHAnsi" w:hAnsiTheme="minorHAnsi" w:cstheme="minorHAnsi"/>
          <w:sz w:val="20"/>
        </w:rPr>
        <w:t xml:space="preserve">’s </w:t>
      </w:r>
      <w:r w:rsidRPr="00202EDC">
        <w:rPr>
          <w:rFonts w:asciiTheme="minorHAnsi" w:hAnsiTheme="minorHAnsi" w:cstheme="minorHAnsi"/>
          <w:sz w:val="20"/>
        </w:rPr>
        <w:lastRenderedPageBreak/>
        <w:t>understanding of the skill mixes required to carry out the requirements of the RFQ in addition to assessing the experience of specific individuals.</w:t>
      </w:r>
    </w:p>
    <w:p w14:paraId="309D7863" w14:textId="77777777" w:rsidR="00155A7F" w:rsidRPr="00202EDC" w:rsidRDefault="00155A7F" w:rsidP="00202EDC">
      <w:pPr>
        <w:pStyle w:val="Level4Body"/>
        <w:ind w:left="720"/>
        <w:rPr>
          <w:rFonts w:asciiTheme="minorHAnsi" w:hAnsiTheme="minorHAnsi" w:cstheme="minorHAnsi"/>
          <w:sz w:val="20"/>
        </w:rPr>
      </w:pPr>
    </w:p>
    <w:p w14:paraId="24203C91" w14:textId="77777777"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Resumes should not be longer than three (3) pages.  Resumes should include, at a minimum, academic background and degrees, professional certifications, understanding of the process, and at least three (3) references (name, address, and telephone number) who can attest to the competence and skill level of the individual.  Any changes in proposed personnel shall only be implemented after written approval from the State.</w:t>
      </w:r>
    </w:p>
    <w:p w14:paraId="540A0166" w14:textId="77777777" w:rsidR="008A2F75" w:rsidRPr="005C1DCC" w:rsidRDefault="008A2F75" w:rsidP="008A2F75">
      <w:pPr>
        <w:pStyle w:val="Level2Body"/>
        <w:ind w:left="1440"/>
        <w:rPr>
          <w:rFonts w:asciiTheme="minorHAnsi" w:hAnsiTheme="minorHAnsi" w:cstheme="minorHAnsi"/>
          <w:sz w:val="20"/>
          <w:szCs w:val="20"/>
        </w:rPr>
      </w:pP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8A2F75" w:rsidRPr="005C1DCC" w14:paraId="3FAF1E7E" w14:textId="77777777" w:rsidTr="005C1DCC">
        <w:tc>
          <w:tcPr>
            <w:tcW w:w="8640" w:type="dxa"/>
            <w:shd w:val="clear" w:color="auto" w:fill="F2F2F2" w:themeFill="background1" w:themeFillShade="F2"/>
          </w:tcPr>
          <w:p w14:paraId="1EE4842B" w14:textId="77777777" w:rsidR="008A2F75" w:rsidRPr="005C1DCC" w:rsidRDefault="008A2F75" w:rsidP="005C1DCC">
            <w:pPr>
              <w:rPr>
                <w:rFonts w:asciiTheme="minorHAnsi" w:hAnsiTheme="minorHAnsi" w:cstheme="minorHAnsi"/>
                <w:szCs w:val="20"/>
              </w:rPr>
            </w:pPr>
          </w:p>
        </w:tc>
      </w:tr>
    </w:tbl>
    <w:p w14:paraId="3C319C71" w14:textId="77777777" w:rsidR="008A2F75" w:rsidRPr="005C1DCC" w:rsidRDefault="008A2F75" w:rsidP="008A2F75">
      <w:pPr>
        <w:pStyle w:val="Level2Body"/>
        <w:ind w:left="1440"/>
        <w:rPr>
          <w:rFonts w:asciiTheme="minorHAnsi" w:hAnsiTheme="minorHAnsi" w:cstheme="minorHAnsi"/>
          <w:sz w:val="20"/>
          <w:szCs w:val="20"/>
        </w:rPr>
      </w:pPr>
    </w:p>
    <w:p w14:paraId="03C04EE9" w14:textId="77777777" w:rsidR="00155A7F" w:rsidRPr="00202EDC" w:rsidRDefault="00155A7F" w:rsidP="00155A7F">
      <w:pPr>
        <w:pStyle w:val="Level4Body"/>
        <w:ind w:left="2880"/>
        <w:rPr>
          <w:rFonts w:asciiTheme="minorHAnsi" w:hAnsiTheme="minorHAnsi" w:cstheme="minorHAnsi"/>
          <w:sz w:val="20"/>
        </w:rPr>
      </w:pPr>
    </w:p>
    <w:p w14:paraId="039FF805" w14:textId="77777777" w:rsidR="00155A7F" w:rsidRPr="00202EDC" w:rsidRDefault="00155A7F" w:rsidP="00202EDC">
      <w:pPr>
        <w:pStyle w:val="NumberedList1"/>
        <w:numPr>
          <w:ilvl w:val="0"/>
          <w:numId w:val="81"/>
        </w:numPr>
        <w:rPr>
          <w:rFonts w:asciiTheme="minorHAnsi" w:hAnsiTheme="minorHAnsi" w:cstheme="minorHAnsi"/>
          <w:szCs w:val="20"/>
        </w:rPr>
      </w:pPr>
      <w:r w:rsidRPr="00202EDC">
        <w:rPr>
          <w:rFonts w:asciiTheme="minorHAnsi" w:hAnsiTheme="minorHAnsi" w:cstheme="minorHAnsi"/>
          <w:szCs w:val="20"/>
        </w:rPr>
        <w:t>SUBCONTRACTORS</w:t>
      </w:r>
    </w:p>
    <w:p w14:paraId="2AFA9436" w14:textId="1602A04A"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 xml:space="preserve">If the </w:t>
      </w:r>
      <w:r w:rsidR="008A2F75">
        <w:rPr>
          <w:rFonts w:asciiTheme="minorHAnsi" w:hAnsiTheme="minorHAnsi" w:cstheme="minorHAnsi"/>
          <w:sz w:val="20"/>
        </w:rPr>
        <w:t>vendor</w:t>
      </w:r>
      <w:r w:rsidRPr="00202EDC">
        <w:rPr>
          <w:rFonts w:asciiTheme="minorHAnsi" w:hAnsiTheme="minorHAnsi" w:cstheme="minorHAnsi"/>
          <w:sz w:val="20"/>
        </w:rPr>
        <w:t xml:space="preserve"> intends to Subcontract any part of its performance hereunder, the </w:t>
      </w:r>
      <w:r w:rsidR="008A2F75">
        <w:rPr>
          <w:rFonts w:asciiTheme="minorHAnsi" w:hAnsiTheme="minorHAnsi" w:cstheme="minorHAnsi"/>
          <w:sz w:val="20"/>
        </w:rPr>
        <w:t>vendor</w:t>
      </w:r>
      <w:r w:rsidRPr="00202EDC">
        <w:rPr>
          <w:rFonts w:asciiTheme="minorHAnsi" w:hAnsiTheme="minorHAnsi" w:cstheme="minorHAnsi"/>
          <w:sz w:val="20"/>
        </w:rPr>
        <w:t xml:space="preserve"> should provide:</w:t>
      </w:r>
    </w:p>
    <w:p w14:paraId="6A149E87" w14:textId="77777777" w:rsidR="00155A7F" w:rsidRPr="00202EDC" w:rsidRDefault="00155A7F" w:rsidP="00155A7F">
      <w:pPr>
        <w:pStyle w:val="Level4Body"/>
        <w:ind w:left="2880"/>
        <w:rPr>
          <w:rFonts w:asciiTheme="minorHAnsi" w:hAnsiTheme="minorHAnsi" w:cstheme="minorHAnsi"/>
          <w:sz w:val="20"/>
        </w:rPr>
      </w:pPr>
    </w:p>
    <w:p w14:paraId="341282C0" w14:textId="77777777" w:rsidR="00155A7F" w:rsidRPr="00202ED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name, address, and telephone number of the Subcontractor(s);</w:t>
      </w:r>
    </w:p>
    <w:p w14:paraId="452ED432" w14:textId="77777777" w:rsidR="00155A7F" w:rsidRPr="00202ED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specific tasks for each Subcontractor(s);</w:t>
      </w:r>
    </w:p>
    <w:p w14:paraId="308F50D7" w14:textId="77777777" w:rsidR="00155A7F" w:rsidRPr="00202ED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percentage of performance hours intended for each Subcontract; and</w:t>
      </w:r>
    </w:p>
    <w:p w14:paraId="051D174F" w14:textId="77777777" w:rsidR="00155A7F" w:rsidRPr="00202ED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total percentage of Subcontractor(s) performance hours.</w:t>
      </w: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8A2F75" w:rsidRPr="005C1DCC" w14:paraId="763D6DAC" w14:textId="77777777" w:rsidTr="005C1DCC">
        <w:tc>
          <w:tcPr>
            <w:tcW w:w="8640" w:type="dxa"/>
            <w:shd w:val="clear" w:color="auto" w:fill="F2F2F2" w:themeFill="background1" w:themeFillShade="F2"/>
          </w:tcPr>
          <w:p w14:paraId="2945CFB0" w14:textId="77777777" w:rsidR="008A2F75" w:rsidRPr="005C1DCC" w:rsidRDefault="008A2F75" w:rsidP="005C1DCC">
            <w:pPr>
              <w:rPr>
                <w:rFonts w:asciiTheme="minorHAnsi" w:hAnsiTheme="minorHAnsi" w:cstheme="minorHAnsi"/>
                <w:szCs w:val="20"/>
              </w:rPr>
            </w:pPr>
          </w:p>
        </w:tc>
      </w:tr>
    </w:tbl>
    <w:p w14:paraId="4813E4F3" w14:textId="77777777" w:rsidR="00155A7F" w:rsidRPr="00202EDC" w:rsidRDefault="00155A7F" w:rsidP="00155A7F">
      <w:pPr>
        <w:pStyle w:val="Level1Body"/>
        <w:ind w:left="720"/>
        <w:rPr>
          <w:rFonts w:asciiTheme="minorHAnsi" w:hAnsiTheme="minorHAnsi" w:cstheme="minorHAnsi"/>
          <w:sz w:val="20"/>
          <w:szCs w:val="20"/>
        </w:rPr>
      </w:pPr>
    </w:p>
    <w:p w14:paraId="3E432168" w14:textId="77777777" w:rsidR="00155A7F" w:rsidRPr="00202EDC" w:rsidRDefault="00155A7F" w:rsidP="00202EDC">
      <w:pPr>
        <w:pStyle w:val="NumberedList1"/>
        <w:numPr>
          <w:ilvl w:val="0"/>
          <w:numId w:val="81"/>
        </w:numPr>
        <w:rPr>
          <w:rFonts w:asciiTheme="minorHAnsi" w:hAnsiTheme="minorHAnsi" w:cstheme="minorHAnsi"/>
          <w:szCs w:val="20"/>
        </w:rPr>
      </w:pPr>
      <w:r w:rsidRPr="00202EDC">
        <w:rPr>
          <w:rFonts w:asciiTheme="minorHAnsi" w:hAnsiTheme="minorHAnsi" w:cstheme="minorHAnsi"/>
          <w:szCs w:val="20"/>
        </w:rPr>
        <w:t>REFERENCES</w:t>
      </w:r>
    </w:p>
    <w:p w14:paraId="30657889" w14:textId="77777777" w:rsidR="00155A7F" w:rsidRPr="00202EDC" w:rsidRDefault="00155A7F" w:rsidP="00202EDC">
      <w:pPr>
        <w:pStyle w:val="Level4Body"/>
        <w:ind w:left="720"/>
        <w:rPr>
          <w:rFonts w:asciiTheme="minorHAnsi" w:hAnsiTheme="minorHAnsi" w:cstheme="minorHAnsi"/>
          <w:sz w:val="20"/>
        </w:rPr>
      </w:pPr>
      <w:r w:rsidRPr="00202EDC">
        <w:rPr>
          <w:rFonts w:asciiTheme="minorHAnsi" w:hAnsiTheme="minorHAnsi" w:cstheme="minorHAnsi"/>
          <w:sz w:val="20"/>
        </w:rPr>
        <w:t>Provide the following information for three (3) professional references. References should not be DHHS or an employee of DHHS.</w:t>
      </w:r>
    </w:p>
    <w:p w14:paraId="3FCDECDF" w14:textId="77777777" w:rsidR="00155A7F" w:rsidRPr="00202ED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Company Name;</w:t>
      </w:r>
    </w:p>
    <w:p w14:paraId="5A04FD54" w14:textId="77777777" w:rsidR="00155A7F" w:rsidRPr="00202ED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Contact Person Name and Title;</w:t>
      </w:r>
    </w:p>
    <w:p w14:paraId="0C7762F3" w14:textId="77777777" w:rsidR="00155A7F" w:rsidRPr="00202ED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Phone number; and</w:t>
      </w:r>
    </w:p>
    <w:p w14:paraId="5B1BB92D" w14:textId="77777777" w:rsidR="00155A7F" w:rsidRPr="00202EDC" w:rsidRDefault="00155A7F" w:rsidP="00202EDC">
      <w:pPr>
        <w:pStyle w:val="NumberedList2"/>
        <w:rPr>
          <w:rFonts w:asciiTheme="minorHAnsi" w:hAnsiTheme="minorHAnsi" w:cstheme="minorHAnsi"/>
          <w:szCs w:val="20"/>
        </w:rPr>
      </w:pPr>
      <w:r w:rsidRPr="00202EDC">
        <w:rPr>
          <w:rFonts w:asciiTheme="minorHAnsi" w:hAnsiTheme="minorHAnsi" w:cstheme="minorHAnsi"/>
          <w:szCs w:val="20"/>
        </w:rPr>
        <w:t>Email address.</w:t>
      </w:r>
    </w:p>
    <w:p w14:paraId="627A2C54" w14:textId="0024AACF" w:rsidR="00155A7F" w:rsidRPr="00202EDC" w:rsidRDefault="008A2F75" w:rsidP="00202EDC">
      <w:pPr>
        <w:pStyle w:val="Level4Body"/>
        <w:ind w:left="720"/>
        <w:rPr>
          <w:rFonts w:asciiTheme="minorHAnsi" w:hAnsiTheme="minorHAnsi" w:cstheme="minorHAnsi"/>
          <w:sz w:val="20"/>
        </w:rPr>
      </w:pPr>
      <w:r>
        <w:rPr>
          <w:rFonts w:asciiTheme="minorHAnsi" w:hAnsiTheme="minorHAnsi" w:cstheme="minorHAnsi"/>
          <w:sz w:val="20"/>
        </w:rPr>
        <w:t>Vendor</w:t>
      </w:r>
      <w:r w:rsidR="00155A7F" w:rsidRPr="00202EDC">
        <w:rPr>
          <w:rFonts w:asciiTheme="minorHAnsi" w:hAnsiTheme="minorHAnsi" w:cstheme="minorHAnsi"/>
          <w:sz w:val="20"/>
        </w:rPr>
        <w:t>s may submit a report issued by the Federal Government’s Contractor Performance Assessment Reporting System (CPARS) in lieu of a single letter of recommendation.</w:t>
      </w:r>
    </w:p>
    <w:p w14:paraId="5490C368" w14:textId="77777777" w:rsidR="008A2F75" w:rsidRPr="005C1DCC" w:rsidRDefault="008A2F75" w:rsidP="008A2F75">
      <w:pPr>
        <w:pStyle w:val="Level2Body"/>
        <w:ind w:left="1440"/>
        <w:rPr>
          <w:rFonts w:asciiTheme="minorHAnsi" w:hAnsiTheme="minorHAnsi" w:cstheme="minorHAnsi"/>
          <w:sz w:val="20"/>
          <w:szCs w:val="20"/>
        </w:rPr>
      </w:pPr>
    </w:p>
    <w:tbl>
      <w:tblPr>
        <w:tblStyle w:val="TableGrid"/>
        <w:tblW w:w="8640" w:type="dxa"/>
        <w:tblInd w:w="715" w:type="dxa"/>
        <w:shd w:val="clear" w:color="auto" w:fill="F2F2F2" w:themeFill="background1" w:themeFillShade="F2"/>
        <w:tblLook w:val="04A0" w:firstRow="1" w:lastRow="0" w:firstColumn="1" w:lastColumn="0" w:noHBand="0" w:noVBand="1"/>
      </w:tblPr>
      <w:tblGrid>
        <w:gridCol w:w="8640"/>
      </w:tblGrid>
      <w:tr w:rsidR="008A2F75" w:rsidRPr="005C1DCC" w14:paraId="70876870" w14:textId="77777777" w:rsidTr="005C1DCC">
        <w:tc>
          <w:tcPr>
            <w:tcW w:w="8640" w:type="dxa"/>
            <w:shd w:val="clear" w:color="auto" w:fill="F2F2F2" w:themeFill="background1" w:themeFillShade="F2"/>
          </w:tcPr>
          <w:p w14:paraId="50A54CFD" w14:textId="77777777" w:rsidR="008A2F75" w:rsidRPr="005C1DCC" w:rsidRDefault="008A2F75" w:rsidP="005C1DCC">
            <w:pPr>
              <w:rPr>
                <w:rFonts w:asciiTheme="minorHAnsi" w:hAnsiTheme="minorHAnsi" w:cstheme="minorHAnsi"/>
                <w:szCs w:val="20"/>
              </w:rPr>
            </w:pPr>
          </w:p>
        </w:tc>
      </w:tr>
    </w:tbl>
    <w:p w14:paraId="15BE8B6C" w14:textId="77777777" w:rsidR="008A2F75" w:rsidRPr="005C1DCC" w:rsidRDefault="008A2F75" w:rsidP="008A2F75">
      <w:pPr>
        <w:pStyle w:val="Level2Body"/>
        <w:ind w:left="1440"/>
        <w:rPr>
          <w:rFonts w:asciiTheme="minorHAnsi" w:hAnsiTheme="minorHAnsi" w:cstheme="minorHAnsi"/>
          <w:sz w:val="20"/>
          <w:szCs w:val="20"/>
        </w:rPr>
      </w:pPr>
    </w:p>
    <w:p w14:paraId="4BED7A49" w14:textId="77777777" w:rsidR="00155A7F" w:rsidRPr="00202EDC" w:rsidRDefault="00155A7F" w:rsidP="00155A7F">
      <w:pPr>
        <w:rPr>
          <w:rFonts w:asciiTheme="minorHAnsi" w:hAnsiTheme="minorHAnsi" w:cstheme="minorHAnsi"/>
          <w:szCs w:val="20"/>
        </w:rPr>
      </w:pPr>
    </w:p>
    <w:sectPr w:rsidR="00155A7F" w:rsidRPr="00202EDC" w:rsidSect="00B32214">
      <w:headerReference w:type="default" r:id="rId11"/>
      <w:headerReference w:type="first" r:id="rId12"/>
      <w:footnotePr>
        <w:numRestart w:val="eachPage"/>
      </w:footnotePr>
      <w:pgSz w:w="12240" w:h="15840" w:code="1"/>
      <w:pgMar w:top="1440" w:right="1440" w:bottom="1440" w:left="1440" w:header="576" w:footer="576"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B489" w16cex:dateUtc="2020-10-01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D13DE6" w16cid:durableId="2342B568"/>
  <w16cid:commentId w16cid:paraId="6E7A89A2" w16cid:durableId="2340FFBD"/>
  <w16cid:commentId w16cid:paraId="0143FE6B" w16cid:durableId="233FC5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C963A" w14:textId="77777777" w:rsidR="00217BB6" w:rsidRDefault="00217BB6">
      <w:r>
        <w:separator/>
      </w:r>
    </w:p>
    <w:p w14:paraId="194BFC2D" w14:textId="77777777" w:rsidR="00217BB6" w:rsidRDefault="00217BB6"/>
  </w:endnote>
  <w:endnote w:type="continuationSeparator" w:id="0">
    <w:p w14:paraId="4D303F67" w14:textId="77777777" w:rsidR="00217BB6" w:rsidRDefault="00217BB6">
      <w:r>
        <w:continuationSeparator/>
      </w:r>
    </w:p>
    <w:p w14:paraId="4EFD2DAE" w14:textId="77777777" w:rsidR="00217BB6" w:rsidRDefault="00217BB6"/>
  </w:endnote>
  <w:endnote w:type="continuationNotice" w:id="1">
    <w:p w14:paraId="42C0E29E" w14:textId="77777777" w:rsidR="00217BB6" w:rsidRDefault="00217B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ACCBB" w14:textId="77777777" w:rsidR="00217BB6" w:rsidRDefault="00217BB6">
      <w:r>
        <w:separator/>
      </w:r>
    </w:p>
    <w:p w14:paraId="605D0B5B" w14:textId="77777777" w:rsidR="00217BB6" w:rsidRDefault="00217BB6"/>
  </w:footnote>
  <w:footnote w:type="continuationSeparator" w:id="0">
    <w:p w14:paraId="74A77297" w14:textId="77777777" w:rsidR="00217BB6" w:rsidRDefault="00217BB6">
      <w:r>
        <w:continuationSeparator/>
      </w:r>
    </w:p>
    <w:p w14:paraId="56E400B7" w14:textId="77777777" w:rsidR="00217BB6" w:rsidRDefault="00217BB6"/>
  </w:footnote>
  <w:footnote w:type="continuationNotice" w:id="1">
    <w:p w14:paraId="044A199D" w14:textId="77777777" w:rsidR="00217BB6" w:rsidRDefault="00217B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47249"/>
      <w:docPartObj>
        <w:docPartGallery w:val="Page Numbers (Top of Page)"/>
        <w:docPartUnique/>
      </w:docPartObj>
    </w:sdtPr>
    <w:sdtEndPr>
      <w:rPr>
        <w:noProof/>
      </w:rPr>
    </w:sdtEndPr>
    <w:sdtContent>
      <w:p w14:paraId="1C7B4172" w14:textId="487B7A38" w:rsidR="00781965" w:rsidRDefault="00781965">
        <w:pPr>
          <w:pStyle w:val="Header"/>
          <w:jc w:val="center"/>
        </w:pPr>
        <w:r>
          <w:fldChar w:fldCharType="begin"/>
        </w:r>
        <w:r>
          <w:instrText xml:space="preserve"> PAGE   \* MERGEFORMAT </w:instrText>
        </w:r>
        <w:r>
          <w:fldChar w:fldCharType="separate"/>
        </w:r>
        <w:r w:rsidR="005A2E18">
          <w:rPr>
            <w:noProof/>
          </w:rPr>
          <w:t>1</w:t>
        </w:r>
        <w:r>
          <w:rPr>
            <w:noProof/>
          </w:rPr>
          <w:fldChar w:fldCharType="end"/>
        </w:r>
      </w:p>
    </w:sdtContent>
  </w:sdt>
  <w:p w14:paraId="16959A5F" w14:textId="77777777" w:rsidR="00A227D5" w:rsidRDefault="00A22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6" w:space="0" w:color="auto"/>
      </w:tblBorders>
      <w:tblLayout w:type="fixed"/>
      <w:tblLook w:val="0000" w:firstRow="0" w:lastRow="0" w:firstColumn="0" w:lastColumn="0" w:noHBand="0" w:noVBand="0"/>
    </w:tblPr>
    <w:tblGrid>
      <w:gridCol w:w="4788"/>
      <w:gridCol w:w="3960"/>
    </w:tblGrid>
    <w:tr w:rsidR="00263257" w14:paraId="759B497B" w14:textId="77777777">
      <w:trPr>
        <w:trHeight w:val="720"/>
      </w:trPr>
      <w:tc>
        <w:tcPr>
          <w:tcW w:w="4788" w:type="dxa"/>
          <w:vAlign w:val="bottom"/>
        </w:tcPr>
        <w:p w14:paraId="095F667A" w14:textId="77777777" w:rsidR="00263257" w:rsidRDefault="00263257" w:rsidP="00332C39">
          <w:pPr>
            <w:pStyle w:val="Header"/>
            <w:spacing w:after="60"/>
            <w:ind w:left="-86"/>
            <w:rPr>
              <w:b/>
              <w:sz w:val="48"/>
            </w:rPr>
          </w:pPr>
          <w:r w:rsidRPr="007530DC">
            <w:rPr>
              <w:b/>
            </w:rPr>
            <w:object w:dxaOrig="3076" w:dyaOrig="691" w14:anchorId="566FD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24pt" fillcolor="window">
                <v:imagedata r:id="rId1" o:title=""/>
              </v:shape>
              <o:OLEObject Type="Embed" ProgID="Word.Picture.8" ShapeID="_x0000_i1025" DrawAspect="Content" ObjectID="_1666766725" r:id="rId2"/>
            </w:object>
          </w:r>
        </w:p>
      </w:tc>
      <w:tc>
        <w:tcPr>
          <w:tcW w:w="3960" w:type="dxa"/>
          <w:vAlign w:val="bottom"/>
        </w:tcPr>
        <w:p w14:paraId="2BEB1BEE" w14:textId="77777777" w:rsidR="00263257" w:rsidRDefault="00263257" w:rsidP="00332C39">
          <w:pPr>
            <w:pStyle w:val="ResearchHeader"/>
            <w:spacing w:before="300"/>
            <w:ind w:right="-115"/>
          </w:pPr>
          <w:r>
            <w:t>Research</w:t>
          </w:r>
        </w:p>
      </w:tc>
    </w:tr>
    <w:tr w:rsidR="00263257" w14:paraId="0FB6D96A" w14:textId="77777777">
      <w:trPr>
        <w:trHeight w:val="346"/>
      </w:trPr>
      <w:tc>
        <w:tcPr>
          <w:tcW w:w="4788" w:type="dxa"/>
        </w:tcPr>
        <w:p w14:paraId="615EF396" w14:textId="77777777" w:rsidR="00263257" w:rsidRDefault="00263257" w:rsidP="00332C39">
          <w:pPr>
            <w:pStyle w:val="HeaderPubDate"/>
          </w:pPr>
          <w:r>
            <w:t xml:space="preserve">Publication Date: </w:t>
          </w:r>
        </w:p>
      </w:tc>
      <w:tc>
        <w:tcPr>
          <w:tcW w:w="3960" w:type="dxa"/>
        </w:tcPr>
        <w:p w14:paraId="12B39DBB" w14:textId="77777777" w:rsidR="00263257" w:rsidRDefault="00263257" w:rsidP="00332C39">
          <w:pPr>
            <w:pStyle w:val="HeaderDocNum"/>
            <w:spacing w:before="80"/>
            <w:ind w:right="-115"/>
          </w:pPr>
          <w:r>
            <w:t xml:space="preserve">ID Number:   </w:t>
          </w:r>
        </w:p>
      </w:tc>
    </w:tr>
  </w:tbl>
  <w:p w14:paraId="74BF801C" w14:textId="77777777" w:rsidR="00263257" w:rsidRDefault="00263257" w:rsidP="00332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FA0"/>
    <w:multiLevelType w:val="multilevel"/>
    <w:tmpl w:val="1C462F30"/>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2" w15:restartNumberingAfterBreak="0">
    <w:nsid w:val="0C4F586A"/>
    <w:multiLevelType w:val="hybridMultilevel"/>
    <w:tmpl w:val="53D21B9A"/>
    <w:lvl w:ilvl="0" w:tplc="65501DE0">
      <w:start w:val="2"/>
      <w:numFmt w:val="decimal"/>
      <w:lvlText w:val="%1."/>
      <w:lvlJc w:val="left"/>
      <w:pPr>
        <w:ind w:left="720" w:hanging="360"/>
      </w:pPr>
    </w:lvl>
    <w:lvl w:ilvl="1" w:tplc="8236BCC6">
      <w:start w:val="1"/>
      <w:numFmt w:val="lowerLetter"/>
      <w:lvlText w:val="%2."/>
      <w:lvlJc w:val="left"/>
      <w:pPr>
        <w:ind w:left="1440" w:hanging="360"/>
      </w:pPr>
    </w:lvl>
    <w:lvl w:ilvl="2" w:tplc="7974B7F8">
      <w:start w:val="1"/>
      <w:numFmt w:val="lowerRoman"/>
      <w:lvlText w:val="%3."/>
      <w:lvlJc w:val="right"/>
      <w:pPr>
        <w:ind w:left="2160" w:hanging="180"/>
      </w:pPr>
    </w:lvl>
    <w:lvl w:ilvl="3" w:tplc="1FB2374C">
      <w:start w:val="1"/>
      <w:numFmt w:val="decimal"/>
      <w:lvlText w:val="%4."/>
      <w:lvlJc w:val="left"/>
      <w:pPr>
        <w:ind w:left="2880" w:hanging="360"/>
      </w:pPr>
    </w:lvl>
    <w:lvl w:ilvl="4" w:tplc="B694D5AC">
      <w:start w:val="1"/>
      <w:numFmt w:val="lowerLetter"/>
      <w:lvlText w:val="%5."/>
      <w:lvlJc w:val="left"/>
      <w:pPr>
        <w:ind w:left="3600" w:hanging="360"/>
      </w:pPr>
    </w:lvl>
    <w:lvl w:ilvl="5" w:tplc="AD3435AA">
      <w:start w:val="1"/>
      <w:numFmt w:val="lowerRoman"/>
      <w:lvlText w:val="%6."/>
      <w:lvlJc w:val="right"/>
      <w:pPr>
        <w:ind w:left="4320" w:hanging="180"/>
      </w:pPr>
    </w:lvl>
    <w:lvl w:ilvl="6" w:tplc="4B961568">
      <w:start w:val="1"/>
      <w:numFmt w:val="decimal"/>
      <w:lvlText w:val="%7."/>
      <w:lvlJc w:val="left"/>
      <w:pPr>
        <w:ind w:left="5040" w:hanging="360"/>
      </w:pPr>
    </w:lvl>
    <w:lvl w:ilvl="7" w:tplc="78AA96E8">
      <w:start w:val="1"/>
      <w:numFmt w:val="lowerLetter"/>
      <w:lvlText w:val="%8."/>
      <w:lvlJc w:val="left"/>
      <w:pPr>
        <w:ind w:left="5760" w:hanging="360"/>
      </w:pPr>
    </w:lvl>
    <w:lvl w:ilvl="8" w:tplc="D144B322">
      <w:start w:val="1"/>
      <w:numFmt w:val="lowerRoman"/>
      <w:lvlText w:val="%9."/>
      <w:lvlJc w:val="right"/>
      <w:pPr>
        <w:ind w:left="6480" w:hanging="180"/>
      </w:pPr>
    </w:lvl>
  </w:abstractNum>
  <w:abstractNum w:abstractNumId="3" w15:restartNumberingAfterBreak="0">
    <w:nsid w:val="0CD328A3"/>
    <w:multiLevelType w:val="multilevel"/>
    <w:tmpl w:val="55DEA8C0"/>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0D16CD"/>
    <w:multiLevelType w:val="multilevel"/>
    <w:tmpl w:val="B9160C0A"/>
    <w:lvl w:ilvl="0">
      <w:start w:val="1"/>
      <w:numFmt w:val="upperRoman"/>
      <w:pStyle w:val="Phase"/>
      <w:lvlText w:val="Phase %1."/>
      <w:lvlJc w:val="left"/>
      <w:pPr>
        <w:tabs>
          <w:tab w:val="num" w:pos="1440"/>
        </w:tabs>
        <w:ind w:left="1440" w:hanging="1440"/>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Step"/>
      <w:lvlText w:val="Step %2."/>
      <w:lvlJc w:val="left"/>
      <w:pPr>
        <w:tabs>
          <w:tab w:val="num" w:pos="1080"/>
        </w:tabs>
        <w:ind w:left="1080" w:hanging="1080"/>
      </w:pPr>
      <w:rPr>
        <w:rFonts w:ascii="Arial" w:hAnsi="Arial" w:hint="default"/>
        <w:b/>
        <w:i/>
        <w:sz w:val="24"/>
      </w:rPr>
    </w:lvl>
    <w:lvl w:ilvl="2">
      <w:start w:val="1"/>
      <w:numFmt w:val="decimal"/>
      <w:pStyle w:val="Task"/>
      <w:lvlText w:val="Task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5"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6"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36A4E7E"/>
    <w:multiLevelType w:val="hybridMultilevel"/>
    <w:tmpl w:val="F61AD34E"/>
    <w:lvl w:ilvl="0" w:tplc="E71A840A">
      <w:start w:val="2"/>
      <w:numFmt w:val="decimal"/>
      <w:lvlText w:val="%1."/>
      <w:lvlJc w:val="left"/>
      <w:pPr>
        <w:ind w:left="720" w:hanging="360"/>
      </w:pPr>
    </w:lvl>
    <w:lvl w:ilvl="1" w:tplc="F9A25404">
      <w:start w:val="1"/>
      <w:numFmt w:val="lowerLetter"/>
      <w:lvlText w:val="%2."/>
      <w:lvlJc w:val="left"/>
      <w:pPr>
        <w:ind w:left="1440" w:hanging="360"/>
      </w:pPr>
    </w:lvl>
    <w:lvl w:ilvl="2" w:tplc="85A0EE10">
      <w:start w:val="1"/>
      <w:numFmt w:val="lowerRoman"/>
      <w:lvlText w:val="%3."/>
      <w:lvlJc w:val="right"/>
      <w:pPr>
        <w:ind w:left="2160" w:hanging="180"/>
      </w:pPr>
    </w:lvl>
    <w:lvl w:ilvl="3" w:tplc="98F8DA16">
      <w:start w:val="1"/>
      <w:numFmt w:val="decimal"/>
      <w:lvlText w:val="%4."/>
      <w:lvlJc w:val="left"/>
      <w:pPr>
        <w:ind w:left="2880" w:hanging="360"/>
      </w:pPr>
    </w:lvl>
    <w:lvl w:ilvl="4" w:tplc="087839F0">
      <w:start w:val="1"/>
      <w:numFmt w:val="lowerLetter"/>
      <w:lvlText w:val="%5."/>
      <w:lvlJc w:val="left"/>
      <w:pPr>
        <w:ind w:left="3600" w:hanging="360"/>
      </w:pPr>
    </w:lvl>
    <w:lvl w:ilvl="5" w:tplc="09A8AB8C">
      <w:start w:val="1"/>
      <w:numFmt w:val="lowerRoman"/>
      <w:lvlText w:val="%6."/>
      <w:lvlJc w:val="right"/>
      <w:pPr>
        <w:ind w:left="4320" w:hanging="180"/>
      </w:pPr>
    </w:lvl>
    <w:lvl w:ilvl="6" w:tplc="B91AAF7E">
      <w:start w:val="1"/>
      <w:numFmt w:val="decimal"/>
      <w:lvlText w:val="%7."/>
      <w:lvlJc w:val="left"/>
      <w:pPr>
        <w:ind w:left="5040" w:hanging="360"/>
      </w:pPr>
    </w:lvl>
    <w:lvl w:ilvl="7" w:tplc="F07416FE">
      <w:start w:val="1"/>
      <w:numFmt w:val="lowerLetter"/>
      <w:lvlText w:val="%8."/>
      <w:lvlJc w:val="left"/>
      <w:pPr>
        <w:ind w:left="5760" w:hanging="360"/>
      </w:pPr>
    </w:lvl>
    <w:lvl w:ilvl="8" w:tplc="7E10B120">
      <w:start w:val="1"/>
      <w:numFmt w:val="lowerRoman"/>
      <w:lvlText w:val="%9."/>
      <w:lvlJc w:val="right"/>
      <w:pPr>
        <w:ind w:left="6480" w:hanging="180"/>
      </w:pPr>
    </w:lvl>
  </w:abstractNum>
  <w:abstractNum w:abstractNumId="8"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9" w15:restartNumberingAfterBreak="0">
    <w:nsid w:val="277C0485"/>
    <w:multiLevelType w:val="hybridMultilevel"/>
    <w:tmpl w:val="0DF24DF8"/>
    <w:lvl w:ilvl="0" w:tplc="8228D8B0">
      <w:start w:val="2"/>
      <w:numFmt w:val="decimal"/>
      <w:lvlText w:val="%1."/>
      <w:lvlJc w:val="left"/>
      <w:pPr>
        <w:ind w:left="720" w:hanging="360"/>
      </w:pPr>
    </w:lvl>
    <w:lvl w:ilvl="1" w:tplc="7458DA9E">
      <w:start w:val="1"/>
      <w:numFmt w:val="lowerLetter"/>
      <w:lvlText w:val="%2."/>
      <w:lvlJc w:val="left"/>
      <w:pPr>
        <w:ind w:left="1440" w:hanging="360"/>
      </w:pPr>
    </w:lvl>
    <w:lvl w:ilvl="2" w:tplc="6D249E02">
      <w:start w:val="1"/>
      <w:numFmt w:val="lowerRoman"/>
      <w:lvlText w:val="%3."/>
      <w:lvlJc w:val="right"/>
      <w:pPr>
        <w:ind w:left="2160" w:hanging="180"/>
      </w:pPr>
    </w:lvl>
    <w:lvl w:ilvl="3" w:tplc="5398415C">
      <w:start w:val="1"/>
      <w:numFmt w:val="decimal"/>
      <w:lvlText w:val="%4."/>
      <w:lvlJc w:val="left"/>
      <w:pPr>
        <w:ind w:left="2880" w:hanging="360"/>
      </w:pPr>
    </w:lvl>
    <w:lvl w:ilvl="4" w:tplc="CD0CDB18">
      <w:start w:val="1"/>
      <w:numFmt w:val="lowerLetter"/>
      <w:lvlText w:val="%5."/>
      <w:lvlJc w:val="left"/>
      <w:pPr>
        <w:ind w:left="3600" w:hanging="360"/>
      </w:pPr>
    </w:lvl>
    <w:lvl w:ilvl="5" w:tplc="B84E3E72">
      <w:start w:val="1"/>
      <w:numFmt w:val="lowerRoman"/>
      <w:lvlText w:val="%6."/>
      <w:lvlJc w:val="right"/>
      <w:pPr>
        <w:ind w:left="4320" w:hanging="180"/>
      </w:pPr>
    </w:lvl>
    <w:lvl w:ilvl="6" w:tplc="151C157A">
      <w:start w:val="1"/>
      <w:numFmt w:val="decimal"/>
      <w:lvlText w:val="%7."/>
      <w:lvlJc w:val="left"/>
      <w:pPr>
        <w:ind w:left="5040" w:hanging="360"/>
      </w:pPr>
    </w:lvl>
    <w:lvl w:ilvl="7" w:tplc="2B12B55E">
      <w:start w:val="1"/>
      <w:numFmt w:val="lowerLetter"/>
      <w:lvlText w:val="%8."/>
      <w:lvlJc w:val="left"/>
      <w:pPr>
        <w:ind w:left="5760" w:hanging="360"/>
      </w:pPr>
    </w:lvl>
    <w:lvl w:ilvl="8" w:tplc="59FA32BA">
      <w:start w:val="1"/>
      <w:numFmt w:val="lowerRoman"/>
      <w:lvlText w:val="%9."/>
      <w:lvlJc w:val="right"/>
      <w:pPr>
        <w:ind w:left="6480" w:hanging="180"/>
      </w:pPr>
    </w:lvl>
  </w:abstractNum>
  <w:abstractNum w:abstractNumId="10" w15:restartNumberingAfterBreak="0">
    <w:nsid w:val="2D571EFF"/>
    <w:multiLevelType w:val="multilevel"/>
    <w:tmpl w:val="A41A08AC"/>
    <w:lvl w:ilvl="0">
      <w:start w:val="1"/>
      <w:numFmt w:val="upperRoman"/>
      <w:pStyle w:val="Level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3."/>
      <w:lvlJc w:val="left"/>
      <w:pPr>
        <w:tabs>
          <w:tab w:val="num" w:pos="1170"/>
        </w:tabs>
        <w:ind w:left="0" w:firstLine="0"/>
      </w:pPr>
      <w:rPr>
        <w:rFonts w:ascii="Arial" w:eastAsia="Times New Roman" w:hAnsi="Arial" w:cs="Times New Roman" w:hint="default"/>
        <w:b/>
      </w:rPr>
    </w:lvl>
    <w:lvl w:ilvl="3">
      <w:numFmt w:val="decimal"/>
      <w:pStyle w:val="Level4"/>
      <w:lvlText w:val=""/>
      <w:lvlJc w:val="left"/>
      <w:pPr>
        <w:ind w:left="0" w:firstLine="0"/>
      </w:pPr>
      <w:rPr>
        <w:rFonts w:hint="default"/>
      </w:rPr>
    </w:lvl>
    <w:lvl w:ilvl="4">
      <w:numFmt w:val="decimal"/>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pStyle w:val="Level7"/>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12"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13" w15:restartNumberingAfterBreak="0">
    <w:nsid w:val="40B06770"/>
    <w:multiLevelType w:val="hybridMultilevel"/>
    <w:tmpl w:val="E0BC0F0C"/>
    <w:lvl w:ilvl="0" w:tplc="C0D6763C">
      <w:start w:val="1"/>
      <w:numFmt w:val="decimal"/>
      <w:pStyle w:val="FigureNumberedList"/>
      <w:lvlText w:val="Figure %1."/>
      <w:lvlJc w:val="left"/>
      <w:pPr>
        <w:tabs>
          <w:tab w:val="num" w:pos="1080"/>
        </w:tabs>
        <w:ind w:left="1080" w:hanging="1080"/>
      </w:pPr>
      <w:rPr>
        <w:rFonts w:ascii="Arial" w:hAnsi="Arial" w:hint="default"/>
        <w:b/>
        <w:i w:val="0"/>
        <w:sz w:val="20"/>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14"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5"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16"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17" w15:restartNumberingAfterBreak="0">
    <w:nsid w:val="4B8F724E"/>
    <w:multiLevelType w:val="hybridMultilevel"/>
    <w:tmpl w:val="B8F04498"/>
    <w:lvl w:ilvl="0" w:tplc="E968EC78">
      <w:start w:val="2"/>
      <w:numFmt w:val="decimal"/>
      <w:lvlText w:val="%1."/>
      <w:lvlJc w:val="left"/>
      <w:pPr>
        <w:ind w:left="720" w:hanging="360"/>
      </w:pPr>
    </w:lvl>
    <w:lvl w:ilvl="1" w:tplc="63A0828A">
      <w:start w:val="1"/>
      <w:numFmt w:val="lowerLetter"/>
      <w:lvlText w:val="%2."/>
      <w:lvlJc w:val="left"/>
      <w:pPr>
        <w:ind w:left="1440" w:hanging="360"/>
      </w:pPr>
    </w:lvl>
    <w:lvl w:ilvl="2" w:tplc="64048BDE">
      <w:start w:val="1"/>
      <w:numFmt w:val="lowerRoman"/>
      <w:lvlText w:val="%3."/>
      <w:lvlJc w:val="right"/>
      <w:pPr>
        <w:ind w:left="2160" w:hanging="180"/>
      </w:pPr>
    </w:lvl>
    <w:lvl w:ilvl="3" w:tplc="4A6205CE">
      <w:start w:val="1"/>
      <w:numFmt w:val="decimal"/>
      <w:lvlText w:val="%4."/>
      <w:lvlJc w:val="left"/>
      <w:pPr>
        <w:ind w:left="2880" w:hanging="360"/>
      </w:pPr>
    </w:lvl>
    <w:lvl w:ilvl="4" w:tplc="00448068">
      <w:start w:val="1"/>
      <w:numFmt w:val="lowerLetter"/>
      <w:lvlText w:val="%5."/>
      <w:lvlJc w:val="left"/>
      <w:pPr>
        <w:ind w:left="3600" w:hanging="360"/>
      </w:pPr>
    </w:lvl>
    <w:lvl w:ilvl="5" w:tplc="B0320C8E">
      <w:start w:val="1"/>
      <w:numFmt w:val="lowerRoman"/>
      <w:lvlText w:val="%6."/>
      <w:lvlJc w:val="right"/>
      <w:pPr>
        <w:ind w:left="4320" w:hanging="180"/>
      </w:pPr>
    </w:lvl>
    <w:lvl w:ilvl="6" w:tplc="01DA5CD0">
      <w:start w:val="1"/>
      <w:numFmt w:val="decimal"/>
      <w:lvlText w:val="%7."/>
      <w:lvlJc w:val="left"/>
      <w:pPr>
        <w:ind w:left="5040" w:hanging="360"/>
      </w:pPr>
    </w:lvl>
    <w:lvl w:ilvl="7" w:tplc="2A72B6C8">
      <w:start w:val="1"/>
      <w:numFmt w:val="lowerLetter"/>
      <w:lvlText w:val="%8."/>
      <w:lvlJc w:val="left"/>
      <w:pPr>
        <w:ind w:left="5760" w:hanging="360"/>
      </w:pPr>
    </w:lvl>
    <w:lvl w:ilvl="8" w:tplc="A798DC12">
      <w:start w:val="1"/>
      <w:numFmt w:val="lowerRoman"/>
      <w:lvlText w:val="%9."/>
      <w:lvlJc w:val="right"/>
      <w:pPr>
        <w:ind w:left="6480" w:hanging="180"/>
      </w:pPr>
    </w:lvl>
  </w:abstractNum>
  <w:abstractNum w:abstractNumId="18"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19" w15:restartNumberingAfterBreak="0">
    <w:nsid w:val="4F2454D4"/>
    <w:multiLevelType w:val="multilevel"/>
    <w:tmpl w:val="27A656BA"/>
    <w:styleLink w:val="TableBullets"/>
    <w:lvl w:ilvl="0">
      <w:start w:val="1"/>
      <w:numFmt w:val="bullet"/>
      <w:pStyle w:val="TableBullet1"/>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20" w15:restartNumberingAfterBreak="0">
    <w:nsid w:val="58045CDC"/>
    <w:multiLevelType w:val="multilevel"/>
    <w:tmpl w:val="3620CD9C"/>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21" w15:restartNumberingAfterBreak="0">
    <w:nsid w:val="5A6F2225"/>
    <w:multiLevelType w:val="hybridMultilevel"/>
    <w:tmpl w:val="3412E5C2"/>
    <w:lvl w:ilvl="0" w:tplc="EDC0788A">
      <w:start w:val="2"/>
      <w:numFmt w:val="decimal"/>
      <w:lvlText w:val="%1."/>
      <w:lvlJc w:val="left"/>
      <w:pPr>
        <w:ind w:left="720" w:hanging="360"/>
      </w:pPr>
    </w:lvl>
    <w:lvl w:ilvl="1" w:tplc="E182EBBA">
      <w:start w:val="1"/>
      <w:numFmt w:val="lowerLetter"/>
      <w:lvlText w:val="%2."/>
      <w:lvlJc w:val="left"/>
      <w:pPr>
        <w:ind w:left="1440" w:hanging="360"/>
      </w:pPr>
    </w:lvl>
    <w:lvl w:ilvl="2" w:tplc="D1D80358">
      <w:start w:val="1"/>
      <w:numFmt w:val="lowerRoman"/>
      <w:lvlText w:val="%3."/>
      <w:lvlJc w:val="right"/>
      <w:pPr>
        <w:ind w:left="2160" w:hanging="180"/>
      </w:pPr>
    </w:lvl>
    <w:lvl w:ilvl="3" w:tplc="A1688546">
      <w:start w:val="1"/>
      <w:numFmt w:val="decimal"/>
      <w:lvlText w:val="%4."/>
      <w:lvlJc w:val="left"/>
      <w:pPr>
        <w:ind w:left="2880" w:hanging="360"/>
      </w:pPr>
    </w:lvl>
    <w:lvl w:ilvl="4" w:tplc="3FFE5CE0">
      <w:start w:val="1"/>
      <w:numFmt w:val="lowerLetter"/>
      <w:lvlText w:val="%5."/>
      <w:lvlJc w:val="left"/>
      <w:pPr>
        <w:ind w:left="3600" w:hanging="360"/>
      </w:pPr>
    </w:lvl>
    <w:lvl w:ilvl="5" w:tplc="52761124">
      <w:start w:val="1"/>
      <w:numFmt w:val="lowerRoman"/>
      <w:lvlText w:val="%6."/>
      <w:lvlJc w:val="right"/>
      <w:pPr>
        <w:ind w:left="4320" w:hanging="180"/>
      </w:pPr>
    </w:lvl>
    <w:lvl w:ilvl="6" w:tplc="E3908F40">
      <w:start w:val="1"/>
      <w:numFmt w:val="decimal"/>
      <w:lvlText w:val="%7."/>
      <w:lvlJc w:val="left"/>
      <w:pPr>
        <w:ind w:left="5040" w:hanging="360"/>
      </w:pPr>
    </w:lvl>
    <w:lvl w:ilvl="7" w:tplc="201C5472">
      <w:start w:val="1"/>
      <w:numFmt w:val="lowerLetter"/>
      <w:lvlText w:val="%8."/>
      <w:lvlJc w:val="left"/>
      <w:pPr>
        <w:ind w:left="5760" w:hanging="360"/>
      </w:pPr>
    </w:lvl>
    <w:lvl w:ilvl="8" w:tplc="129EA8E0">
      <w:start w:val="1"/>
      <w:numFmt w:val="lowerRoman"/>
      <w:lvlText w:val="%9."/>
      <w:lvlJc w:val="right"/>
      <w:pPr>
        <w:ind w:left="6480" w:hanging="180"/>
      </w:pPr>
    </w:lvl>
  </w:abstractNum>
  <w:abstractNum w:abstractNumId="22" w15:restartNumberingAfterBreak="0">
    <w:nsid w:val="5E110512"/>
    <w:multiLevelType w:val="multilevel"/>
    <w:tmpl w:val="CC2E75D0"/>
    <w:lvl w:ilvl="0">
      <w:start w:val="1"/>
      <w:numFmt w:val="decimal"/>
      <w:pStyle w:val="SectionDivider-Numbered"/>
      <w:lvlText w:val="%1.0"/>
      <w:lvlJc w:val="left"/>
      <w:pPr>
        <w:tabs>
          <w:tab w:val="num" w:pos="2150"/>
        </w:tabs>
        <w:ind w:left="2150" w:hanging="720"/>
      </w:pPr>
      <w:rPr>
        <w:rFonts w:ascii="Arial Black" w:hAnsi="Arial Black" w:hint="default"/>
        <w:b w:val="0"/>
        <w:i w:val="0"/>
        <w:color w:val="002856" w:themeColor="text2"/>
        <w:sz w:val="32"/>
      </w:rPr>
    </w:lvl>
    <w:lvl w:ilvl="1">
      <w:start w:val="1"/>
      <w:numFmt w:val="decimal"/>
      <w:lvlText w:val="%1.%2"/>
      <w:lvlJc w:val="left"/>
      <w:pPr>
        <w:tabs>
          <w:tab w:val="num" w:pos="2150"/>
        </w:tabs>
        <w:ind w:left="2150" w:hanging="720"/>
      </w:pPr>
      <w:rPr>
        <w:rFonts w:ascii="Arial Black" w:hAnsi="Arial Black" w:hint="default"/>
        <w:b w:val="0"/>
        <w:i w:val="0"/>
        <w:color w:val="002856" w:themeColor="text2"/>
        <w:spacing w:val="10"/>
        <w:sz w:val="28"/>
      </w:rPr>
    </w:lvl>
    <w:lvl w:ilvl="2">
      <w:start w:val="1"/>
      <w:numFmt w:val="decimal"/>
      <w:lvlText w:val="%1.%2.%3"/>
      <w:lvlJc w:val="left"/>
      <w:pPr>
        <w:tabs>
          <w:tab w:val="num" w:pos="2337"/>
        </w:tabs>
        <w:ind w:left="2337" w:hanging="907"/>
      </w:pPr>
      <w:rPr>
        <w:rFonts w:ascii="Arial Black" w:hAnsi="Arial Black" w:hint="default"/>
        <w:b w:val="0"/>
        <w:i w:val="0"/>
        <w:color w:val="002856" w:themeColor="text2"/>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23" w15:restartNumberingAfterBreak="0">
    <w:nsid w:val="68C35633"/>
    <w:multiLevelType w:val="hybridMultilevel"/>
    <w:tmpl w:val="DE3C47E8"/>
    <w:lvl w:ilvl="0" w:tplc="621C4762">
      <w:start w:val="1"/>
      <w:numFmt w:val="decimal"/>
      <w:pStyle w:val="Num-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003EA"/>
    <w:multiLevelType w:val="multilevel"/>
    <w:tmpl w:val="F928F984"/>
    <w:styleLink w:val="Bullets"/>
    <w:lvl w:ilvl="0">
      <w:start w:val="1"/>
      <w:numFmt w:val="bullet"/>
      <w:pStyle w:val="bullet1"/>
      <w:lvlText w:val=""/>
      <w:lvlJc w:val="left"/>
      <w:pPr>
        <w:tabs>
          <w:tab w:val="num" w:pos="450"/>
        </w:tabs>
        <w:ind w:left="45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450" w:firstLine="0"/>
      </w:pPr>
      <w:rPr>
        <w:rFonts w:hint="default"/>
        <w:b w:val="0"/>
        <w:bCs w:val="0"/>
        <w:i w:val="0"/>
        <w:iCs w:val="0"/>
        <w:sz w:val="18"/>
        <w:szCs w:val="20"/>
      </w:rPr>
    </w:lvl>
    <w:lvl w:ilvl="2">
      <w:start w:val="1"/>
      <w:numFmt w:val="bullet"/>
      <w:lvlRestart w:val="0"/>
      <w:lvlText w:val="–"/>
      <w:lvlJc w:val="left"/>
      <w:pPr>
        <w:tabs>
          <w:tab w:val="num" w:pos="810"/>
        </w:tabs>
        <w:ind w:left="810" w:hanging="360"/>
      </w:pPr>
      <w:rPr>
        <w:rFonts w:ascii="Arial" w:hAnsi="Arial" w:hint="default"/>
        <w:sz w:val="22"/>
      </w:rPr>
    </w:lvl>
    <w:lvl w:ilvl="3">
      <w:start w:val="1"/>
      <w:numFmt w:val="none"/>
      <w:lvlRestart w:val="0"/>
      <w:suff w:val="nothing"/>
      <w:lvlText w:val=""/>
      <w:lvlJc w:val="left"/>
      <w:pPr>
        <w:ind w:left="810" w:firstLine="0"/>
      </w:pPr>
      <w:rPr>
        <w:rFonts w:hint="default"/>
      </w:rPr>
    </w:lvl>
    <w:lvl w:ilvl="4">
      <w:start w:val="1"/>
      <w:numFmt w:val="bullet"/>
      <w:pStyle w:val="bullet3"/>
      <w:lvlText w:val=""/>
      <w:lvlJc w:val="left"/>
      <w:pPr>
        <w:tabs>
          <w:tab w:val="num" w:pos="1170"/>
        </w:tabs>
        <w:ind w:left="1170" w:hanging="360"/>
      </w:pPr>
      <w:rPr>
        <w:rFonts w:ascii="Wingdings" w:hAnsi="Wingdings" w:hint="default"/>
        <w:color w:val="auto"/>
        <w:sz w:val="22"/>
      </w:rPr>
    </w:lvl>
    <w:lvl w:ilvl="5">
      <w:start w:val="1"/>
      <w:numFmt w:val="none"/>
      <w:lvlRestart w:val="0"/>
      <w:suff w:val="nothing"/>
      <w:lvlText w:val=""/>
      <w:lvlJc w:val="left"/>
      <w:pPr>
        <w:ind w:left="1170" w:firstLine="0"/>
      </w:pPr>
      <w:rPr>
        <w:rFonts w:hint="default"/>
      </w:rPr>
    </w:lvl>
    <w:lvl w:ilvl="6">
      <w:start w:val="1"/>
      <w:numFmt w:val="bullet"/>
      <w:pStyle w:val="bullet4"/>
      <w:lvlText w:val="−"/>
      <w:lvlJc w:val="left"/>
      <w:pPr>
        <w:tabs>
          <w:tab w:val="num" w:pos="1530"/>
        </w:tabs>
        <w:ind w:left="1530" w:hanging="360"/>
      </w:pPr>
      <w:rPr>
        <w:rFonts w:ascii="Arial" w:hAnsi="Arial" w:hint="default"/>
        <w:color w:val="auto"/>
        <w:sz w:val="24"/>
      </w:rPr>
    </w:lvl>
    <w:lvl w:ilvl="7">
      <w:start w:val="1"/>
      <w:numFmt w:val="none"/>
      <w:lvlRestart w:val="0"/>
      <w:pStyle w:val="bulletindent4"/>
      <w:suff w:val="nothing"/>
      <w:lvlText w:val=""/>
      <w:lvlJc w:val="left"/>
      <w:pPr>
        <w:ind w:left="1530" w:firstLine="0"/>
      </w:pPr>
      <w:rPr>
        <w:rFonts w:hint="default"/>
        <w:sz w:val="28"/>
      </w:rPr>
    </w:lvl>
    <w:lvl w:ilvl="8">
      <w:start w:val="1"/>
      <w:numFmt w:val="bullet"/>
      <w:lvlRestart w:val="0"/>
      <w:pStyle w:val="bullet5"/>
      <w:lvlText w:val="•"/>
      <w:lvlJc w:val="left"/>
      <w:pPr>
        <w:tabs>
          <w:tab w:val="num" w:pos="450"/>
        </w:tabs>
        <w:ind w:left="450" w:hanging="360"/>
      </w:pPr>
      <w:rPr>
        <w:rFonts w:ascii="Arial" w:hAnsi="Arial" w:hint="default"/>
        <w:color w:val="002856" w:themeColor="text2"/>
        <w:sz w:val="22"/>
      </w:rPr>
    </w:lvl>
  </w:abstractNum>
  <w:abstractNum w:abstractNumId="25" w15:restartNumberingAfterBreak="0">
    <w:nsid w:val="75574F82"/>
    <w:multiLevelType w:val="multilevel"/>
    <w:tmpl w:val="FFCCE9AC"/>
    <w:lvl w:ilvl="0">
      <w:start w:val="1"/>
      <w:numFmt w:val="upperRoman"/>
      <w:pStyle w:val="Num-Heading1"/>
      <w:lvlText w:val="%1."/>
      <w:lvlJc w:val="right"/>
      <w:pPr>
        <w:ind w:left="360" w:hanging="360"/>
      </w:pPr>
      <w:rPr>
        <w:rFonts w:hint="default"/>
        <w:b/>
        <w:i w:val="0"/>
        <w:sz w:val="32"/>
      </w:rPr>
    </w:lvl>
    <w:lvl w:ilvl="1">
      <w:start w:val="1"/>
      <w:numFmt w:val="decimal"/>
      <w:lvlText w:val="%1.%2"/>
      <w:lvlJc w:val="left"/>
      <w:pPr>
        <w:tabs>
          <w:tab w:val="num" w:pos="720"/>
        </w:tabs>
        <w:ind w:left="720" w:hanging="720"/>
      </w:pPr>
      <w:rPr>
        <w:rFonts w:ascii="Arial Black" w:hAnsi="Arial Black" w:hint="default"/>
        <w:b w:val="0"/>
        <w:i w:val="0"/>
        <w:spacing w:val="10"/>
        <w:sz w:val="28"/>
        <w:u w:color="002856" w:themeColor="text2"/>
      </w:rPr>
    </w:lvl>
    <w:lvl w:ilvl="2">
      <w:start w:val="1"/>
      <w:numFmt w:val="decimal"/>
      <w:lvlText w:val="%1.%2.%3"/>
      <w:lvlJc w:val="left"/>
      <w:pPr>
        <w:tabs>
          <w:tab w:val="num" w:pos="907"/>
        </w:tabs>
        <w:ind w:left="907" w:hanging="907"/>
      </w:pPr>
      <w:rPr>
        <w:rFonts w:ascii="Arial Black" w:hAnsi="Arial Black" w:hint="default"/>
        <w:b w:val="0"/>
        <w:i w:val="0"/>
        <w:sz w:val="24"/>
        <w:u w:color="002856" w:themeColor="text2"/>
      </w:rPr>
    </w:lvl>
    <w:lvl w:ilvl="3">
      <w:start w:val="1"/>
      <w:numFmt w:val="decimal"/>
      <w:pStyle w:val="Num-Heading4"/>
      <w:lvlText w:val="%1.%2.%3.%4"/>
      <w:lvlJc w:val="left"/>
      <w:pPr>
        <w:tabs>
          <w:tab w:val="num" w:pos="994"/>
        </w:tabs>
        <w:ind w:left="994" w:hanging="994"/>
      </w:pPr>
      <w:rPr>
        <w:rFonts w:ascii="Arial Black" w:hAnsi="Arial Black" w:hint="default"/>
        <w:b w:val="0"/>
        <w:i/>
        <w:sz w:val="24"/>
        <w:u w:color="002856" w:themeColor="text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26" w15:restartNumberingAfterBreak="0">
    <w:nsid w:val="7BC628F4"/>
    <w:multiLevelType w:val="hybridMultilevel"/>
    <w:tmpl w:val="A6ACB804"/>
    <w:lvl w:ilvl="0" w:tplc="A39C49E2">
      <w:start w:val="1"/>
      <w:numFmt w:val="upperLetter"/>
      <w:pStyle w:val="Num-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num w:numId="1">
    <w:abstractNumId w:val="13"/>
  </w:num>
  <w:num w:numId="2">
    <w:abstractNumId w:val="11"/>
  </w:num>
  <w:num w:numId="3">
    <w:abstractNumId w:val="18"/>
  </w:num>
  <w:num w:numId="4">
    <w:abstractNumId w:val="1"/>
  </w:num>
  <w:num w:numId="5">
    <w:abstractNumId w:val="5"/>
  </w:num>
  <w:num w:numId="6">
    <w:abstractNumId w:val="16"/>
  </w:num>
  <w:num w:numId="7">
    <w:abstractNumId w:val="12"/>
  </w:num>
  <w:num w:numId="8">
    <w:abstractNumId w:val="20"/>
  </w:num>
  <w:num w:numId="9">
    <w:abstractNumId w:val="20"/>
  </w:num>
  <w:num w:numId="10">
    <w:abstractNumId w:val="15"/>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1">
    <w:abstractNumId w:val="22"/>
  </w:num>
  <w:num w:numId="12">
    <w:abstractNumId w:val="15"/>
  </w:num>
  <w:num w:numId="13">
    <w:abstractNumId w:val="14"/>
  </w:num>
  <w:num w:numId="14">
    <w:abstractNumId w:val="8"/>
  </w:num>
  <w:num w:numId="15">
    <w:abstractNumId w:val="18"/>
  </w:num>
  <w:num w:numId="16">
    <w:abstractNumId w:val="1"/>
  </w:num>
  <w:num w:numId="17">
    <w:abstractNumId w:val="3"/>
  </w:num>
  <w:num w:numId="18">
    <w:abstractNumId w:val="25"/>
  </w:num>
  <w:num w:numId="19">
    <w:abstractNumId w:val="24"/>
  </w:num>
  <w:num w:numId="20">
    <w:abstractNumId w:val="27"/>
  </w:num>
  <w:num w:numId="21">
    <w:abstractNumId w:val="24"/>
  </w:num>
  <w:num w:numId="22">
    <w:abstractNumId w:val="19"/>
  </w:num>
  <w:num w:numId="23">
    <w:abstractNumId w:val="4"/>
  </w:num>
  <w:num w:numId="24">
    <w:abstractNumId w:val="2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num>
  <w:num w:numId="42">
    <w:abstractNumId w:val="26"/>
    <w:lvlOverride w:ilvl="0">
      <w:startOverride w:val="1"/>
    </w:lvlOverride>
  </w:num>
  <w:num w:numId="43">
    <w:abstractNumId w:val="26"/>
    <w:lvlOverride w:ilvl="0">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num>
  <w:num w:numId="58">
    <w:abstractNumId w:val="23"/>
    <w:lvlOverride w:ilvl="0">
      <w:startOverride w:val="1"/>
    </w:lvlOverride>
  </w:num>
  <w:num w:numId="59">
    <w:abstractNumId w:val="23"/>
  </w:num>
  <w:num w:numId="60">
    <w:abstractNumId w:val="23"/>
    <w:lvlOverride w:ilvl="0">
      <w:startOverride w:val="1"/>
    </w:lvlOverride>
  </w:num>
  <w:num w:numId="61">
    <w:abstractNumId w:val="23"/>
    <w:lvlOverride w:ilvl="0">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6"/>
  </w:num>
  <w:num w:numId="77">
    <w:abstractNumId w:val="10"/>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num>
  <w:num w:numId="80">
    <w:abstractNumId w:val="1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23"/>
  </w:num>
  <w:num w:numId="102">
    <w:abstractNumId w:val="9"/>
  </w:num>
  <w:num w:numId="103">
    <w:abstractNumId w:val="17"/>
  </w:num>
  <w:num w:numId="104">
    <w:abstractNumId w:val="7"/>
  </w:num>
  <w:num w:numId="105">
    <w:abstractNumId w:val="21"/>
  </w:num>
  <w:num w:numId="106">
    <w:abstractNumId w:val="2"/>
  </w:num>
  <w:num w:numId="107">
    <w:abstractNumId w:val="24"/>
    <w:lvlOverride w:ilvl="0"/>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num>
  <w:num w:numId="108">
    <w:abstractNumId w:val="1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hideSpellingErrors/>
  <w:hideGrammaticalErrors/>
  <w:activeWritingStyle w:appName="MSWord" w:lang="en-US"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47106" fill="f" fillcolor="white" strokecolor="none [3215]">
      <v:fill color="white" on="f"/>
      <v:stroke color="none [3215]" weight="1.5pt"/>
      <v:textbox inset="5.85pt,.7pt,5.85pt,.7pt"/>
      <o:colormru v:ext="edit" colors="#074b88,#0b74af,#c90,#af9c53,#ccecff,#ddd"/>
    </o:shapedefaults>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C8"/>
    <w:rsid w:val="00000718"/>
    <w:rsid w:val="00001329"/>
    <w:rsid w:val="00002983"/>
    <w:rsid w:val="00002AB2"/>
    <w:rsid w:val="000040B2"/>
    <w:rsid w:val="0000485C"/>
    <w:rsid w:val="00005E42"/>
    <w:rsid w:val="000072EE"/>
    <w:rsid w:val="00010D39"/>
    <w:rsid w:val="00011E7C"/>
    <w:rsid w:val="000126EB"/>
    <w:rsid w:val="00013D9D"/>
    <w:rsid w:val="0001468C"/>
    <w:rsid w:val="0001511E"/>
    <w:rsid w:val="0001540C"/>
    <w:rsid w:val="000164AE"/>
    <w:rsid w:val="00016562"/>
    <w:rsid w:val="000217D0"/>
    <w:rsid w:val="00021CAB"/>
    <w:rsid w:val="00022608"/>
    <w:rsid w:val="000227E0"/>
    <w:rsid w:val="000238B2"/>
    <w:rsid w:val="000243FC"/>
    <w:rsid w:val="000250B3"/>
    <w:rsid w:val="00025A34"/>
    <w:rsid w:val="00025A80"/>
    <w:rsid w:val="00026200"/>
    <w:rsid w:val="00026EF3"/>
    <w:rsid w:val="00027A71"/>
    <w:rsid w:val="0003036F"/>
    <w:rsid w:val="00030F57"/>
    <w:rsid w:val="00031673"/>
    <w:rsid w:val="00031EAA"/>
    <w:rsid w:val="0003288D"/>
    <w:rsid w:val="00033641"/>
    <w:rsid w:val="00033C1E"/>
    <w:rsid w:val="00034BDA"/>
    <w:rsid w:val="00036D72"/>
    <w:rsid w:val="000377F6"/>
    <w:rsid w:val="00037BAE"/>
    <w:rsid w:val="00040269"/>
    <w:rsid w:val="00040696"/>
    <w:rsid w:val="00040FEA"/>
    <w:rsid w:val="00043CDB"/>
    <w:rsid w:val="00044E97"/>
    <w:rsid w:val="00045414"/>
    <w:rsid w:val="00045CA8"/>
    <w:rsid w:val="00045D97"/>
    <w:rsid w:val="00045E3C"/>
    <w:rsid w:val="00045F51"/>
    <w:rsid w:val="00046D83"/>
    <w:rsid w:val="00047959"/>
    <w:rsid w:val="000500B7"/>
    <w:rsid w:val="0005054F"/>
    <w:rsid w:val="00050D60"/>
    <w:rsid w:val="00051309"/>
    <w:rsid w:val="000529A4"/>
    <w:rsid w:val="00052DD2"/>
    <w:rsid w:val="00053A03"/>
    <w:rsid w:val="00053FD1"/>
    <w:rsid w:val="000542EC"/>
    <w:rsid w:val="000548A9"/>
    <w:rsid w:val="00055327"/>
    <w:rsid w:val="000558CD"/>
    <w:rsid w:val="00055EAC"/>
    <w:rsid w:val="0005662D"/>
    <w:rsid w:val="00056819"/>
    <w:rsid w:val="00056D7C"/>
    <w:rsid w:val="0005731A"/>
    <w:rsid w:val="0005736E"/>
    <w:rsid w:val="00060688"/>
    <w:rsid w:val="00062009"/>
    <w:rsid w:val="000626F4"/>
    <w:rsid w:val="000631BC"/>
    <w:rsid w:val="00063F07"/>
    <w:rsid w:val="000662E6"/>
    <w:rsid w:val="00066681"/>
    <w:rsid w:val="0006675B"/>
    <w:rsid w:val="00066E8D"/>
    <w:rsid w:val="0007001D"/>
    <w:rsid w:val="0007062D"/>
    <w:rsid w:val="00070A15"/>
    <w:rsid w:val="00070B61"/>
    <w:rsid w:val="00071390"/>
    <w:rsid w:val="0007329E"/>
    <w:rsid w:val="00074EE8"/>
    <w:rsid w:val="00076F3A"/>
    <w:rsid w:val="00080639"/>
    <w:rsid w:val="000812DF"/>
    <w:rsid w:val="000814C1"/>
    <w:rsid w:val="00081596"/>
    <w:rsid w:val="000818D5"/>
    <w:rsid w:val="00081E37"/>
    <w:rsid w:val="000830F9"/>
    <w:rsid w:val="00083496"/>
    <w:rsid w:val="0008446C"/>
    <w:rsid w:val="000846AA"/>
    <w:rsid w:val="000860A1"/>
    <w:rsid w:val="00086771"/>
    <w:rsid w:val="00086C7C"/>
    <w:rsid w:val="00087371"/>
    <w:rsid w:val="000915D5"/>
    <w:rsid w:val="000925CF"/>
    <w:rsid w:val="00093B9C"/>
    <w:rsid w:val="00093F78"/>
    <w:rsid w:val="00095BAB"/>
    <w:rsid w:val="00095EEE"/>
    <w:rsid w:val="00095F6C"/>
    <w:rsid w:val="00095F70"/>
    <w:rsid w:val="00096F9C"/>
    <w:rsid w:val="000970C3"/>
    <w:rsid w:val="00097875"/>
    <w:rsid w:val="000979D1"/>
    <w:rsid w:val="000A1289"/>
    <w:rsid w:val="000A14A3"/>
    <w:rsid w:val="000A1FD7"/>
    <w:rsid w:val="000A20DB"/>
    <w:rsid w:val="000A355F"/>
    <w:rsid w:val="000A3584"/>
    <w:rsid w:val="000A4FC0"/>
    <w:rsid w:val="000A7CC5"/>
    <w:rsid w:val="000A7E52"/>
    <w:rsid w:val="000A7E7C"/>
    <w:rsid w:val="000B1E57"/>
    <w:rsid w:val="000B2A32"/>
    <w:rsid w:val="000B2B1F"/>
    <w:rsid w:val="000B3F8E"/>
    <w:rsid w:val="000B4D36"/>
    <w:rsid w:val="000B4F5B"/>
    <w:rsid w:val="000B664F"/>
    <w:rsid w:val="000C0BAA"/>
    <w:rsid w:val="000C1463"/>
    <w:rsid w:val="000C21E3"/>
    <w:rsid w:val="000C3229"/>
    <w:rsid w:val="000C32A9"/>
    <w:rsid w:val="000C34BF"/>
    <w:rsid w:val="000C4C8E"/>
    <w:rsid w:val="000C66F3"/>
    <w:rsid w:val="000C6ACE"/>
    <w:rsid w:val="000D1054"/>
    <w:rsid w:val="000D1765"/>
    <w:rsid w:val="000D259D"/>
    <w:rsid w:val="000D2619"/>
    <w:rsid w:val="000D29B1"/>
    <w:rsid w:val="000D2BCD"/>
    <w:rsid w:val="000D2C69"/>
    <w:rsid w:val="000D3667"/>
    <w:rsid w:val="000D4876"/>
    <w:rsid w:val="000D5F66"/>
    <w:rsid w:val="000D685E"/>
    <w:rsid w:val="000D68D2"/>
    <w:rsid w:val="000E08A8"/>
    <w:rsid w:val="000E18D5"/>
    <w:rsid w:val="000E1BEF"/>
    <w:rsid w:val="000E1F27"/>
    <w:rsid w:val="000E377D"/>
    <w:rsid w:val="000E3BEF"/>
    <w:rsid w:val="000E3E97"/>
    <w:rsid w:val="000E65F5"/>
    <w:rsid w:val="000E6874"/>
    <w:rsid w:val="000F0AE3"/>
    <w:rsid w:val="000F24D4"/>
    <w:rsid w:val="000F3015"/>
    <w:rsid w:val="000F3529"/>
    <w:rsid w:val="000F357A"/>
    <w:rsid w:val="000F5A8F"/>
    <w:rsid w:val="000F5E15"/>
    <w:rsid w:val="001005CF"/>
    <w:rsid w:val="00100927"/>
    <w:rsid w:val="00101E58"/>
    <w:rsid w:val="00101F06"/>
    <w:rsid w:val="001023E3"/>
    <w:rsid w:val="001027CF"/>
    <w:rsid w:val="00103799"/>
    <w:rsid w:val="00103CC1"/>
    <w:rsid w:val="001044F4"/>
    <w:rsid w:val="001071BE"/>
    <w:rsid w:val="00107271"/>
    <w:rsid w:val="001115F1"/>
    <w:rsid w:val="0011234F"/>
    <w:rsid w:val="0011239E"/>
    <w:rsid w:val="00113053"/>
    <w:rsid w:val="00113AD1"/>
    <w:rsid w:val="00113EE1"/>
    <w:rsid w:val="00113F60"/>
    <w:rsid w:val="00114182"/>
    <w:rsid w:val="00116836"/>
    <w:rsid w:val="00117449"/>
    <w:rsid w:val="00117EF2"/>
    <w:rsid w:val="00120294"/>
    <w:rsid w:val="001213E2"/>
    <w:rsid w:val="00122851"/>
    <w:rsid w:val="00123A2A"/>
    <w:rsid w:val="00123F64"/>
    <w:rsid w:val="00125AFB"/>
    <w:rsid w:val="00127D93"/>
    <w:rsid w:val="00130C87"/>
    <w:rsid w:val="00130FE4"/>
    <w:rsid w:val="0013199D"/>
    <w:rsid w:val="00132921"/>
    <w:rsid w:val="001338EE"/>
    <w:rsid w:val="0013487F"/>
    <w:rsid w:val="001352F3"/>
    <w:rsid w:val="0013542F"/>
    <w:rsid w:val="00135E4C"/>
    <w:rsid w:val="001371B4"/>
    <w:rsid w:val="00137590"/>
    <w:rsid w:val="001413C2"/>
    <w:rsid w:val="00141DF4"/>
    <w:rsid w:val="00141EEC"/>
    <w:rsid w:val="001428B6"/>
    <w:rsid w:val="00142BAF"/>
    <w:rsid w:val="00143909"/>
    <w:rsid w:val="00143FB8"/>
    <w:rsid w:val="001474CE"/>
    <w:rsid w:val="00147ACE"/>
    <w:rsid w:val="0015135D"/>
    <w:rsid w:val="00152BA2"/>
    <w:rsid w:val="001539E0"/>
    <w:rsid w:val="00154251"/>
    <w:rsid w:val="001543EC"/>
    <w:rsid w:val="00155A7F"/>
    <w:rsid w:val="001564F0"/>
    <w:rsid w:val="001567E6"/>
    <w:rsid w:val="0015739D"/>
    <w:rsid w:val="00160047"/>
    <w:rsid w:val="00160B5E"/>
    <w:rsid w:val="00161171"/>
    <w:rsid w:val="00163503"/>
    <w:rsid w:val="00166BBF"/>
    <w:rsid w:val="00170406"/>
    <w:rsid w:val="0017077E"/>
    <w:rsid w:val="00171A33"/>
    <w:rsid w:val="001749C8"/>
    <w:rsid w:val="0017504A"/>
    <w:rsid w:val="00175659"/>
    <w:rsid w:val="001757EB"/>
    <w:rsid w:val="00175D94"/>
    <w:rsid w:val="00176BA7"/>
    <w:rsid w:val="00177D6F"/>
    <w:rsid w:val="00180114"/>
    <w:rsid w:val="00180BA2"/>
    <w:rsid w:val="00180CDD"/>
    <w:rsid w:val="0018137A"/>
    <w:rsid w:val="00182CBD"/>
    <w:rsid w:val="00184841"/>
    <w:rsid w:val="0018603B"/>
    <w:rsid w:val="001904F1"/>
    <w:rsid w:val="001927B0"/>
    <w:rsid w:val="00192E3F"/>
    <w:rsid w:val="00192FDA"/>
    <w:rsid w:val="0019315E"/>
    <w:rsid w:val="001947C4"/>
    <w:rsid w:val="00196703"/>
    <w:rsid w:val="00196F61"/>
    <w:rsid w:val="00197177"/>
    <w:rsid w:val="001A00F7"/>
    <w:rsid w:val="001A07B9"/>
    <w:rsid w:val="001A1002"/>
    <w:rsid w:val="001A1C6C"/>
    <w:rsid w:val="001A1CDD"/>
    <w:rsid w:val="001A262F"/>
    <w:rsid w:val="001A2A7E"/>
    <w:rsid w:val="001A2EE0"/>
    <w:rsid w:val="001A3178"/>
    <w:rsid w:val="001A60F9"/>
    <w:rsid w:val="001A799D"/>
    <w:rsid w:val="001B02C5"/>
    <w:rsid w:val="001B045C"/>
    <w:rsid w:val="001B08A5"/>
    <w:rsid w:val="001B1276"/>
    <w:rsid w:val="001B13DF"/>
    <w:rsid w:val="001B18CA"/>
    <w:rsid w:val="001B18D9"/>
    <w:rsid w:val="001B2C00"/>
    <w:rsid w:val="001B3754"/>
    <w:rsid w:val="001B383B"/>
    <w:rsid w:val="001B3EF9"/>
    <w:rsid w:val="001B4C98"/>
    <w:rsid w:val="001B4CB4"/>
    <w:rsid w:val="001B538F"/>
    <w:rsid w:val="001B58AF"/>
    <w:rsid w:val="001B7AFC"/>
    <w:rsid w:val="001C0A03"/>
    <w:rsid w:val="001C0D33"/>
    <w:rsid w:val="001C2122"/>
    <w:rsid w:val="001C37D5"/>
    <w:rsid w:val="001C391C"/>
    <w:rsid w:val="001C42E3"/>
    <w:rsid w:val="001C4565"/>
    <w:rsid w:val="001C4648"/>
    <w:rsid w:val="001C4ECE"/>
    <w:rsid w:val="001C663A"/>
    <w:rsid w:val="001D01FE"/>
    <w:rsid w:val="001D08AA"/>
    <w:rsid w:val="001D1D5F"/>
    <w:rsid w:val="001D286A"/>
    <w:rsid w:val="001D3BA7"/>
    <w:rsid w:val="001D3FC2"/>
    <w:rsid w:val="001D4245"/>
    <w:rsid w:val="001D4C61"/>
    <w:rsid w:val="001D5480"/>
    <w:rsid w:val="001D5960"/>
    <w:rsid w:val="001D59DA"/>
    <w:rsid w:val="001E028D"/>
    <w:rsid w:val="001E040D"/>
    <w:rsid w:val="001E0C54"/>
    <w:rsid w:val="001E0D06"/>
    <w:rsid w:val="001E28E6"/>
    <w:rsid w:val="001E3603"/>
    <w:rsid w:val="001E4036"/>
    <w:rsid w:val="001E4CE2"/>
    <w:rsid w:val="001E51E7"/>
    <w:rsid w:val="001E6108"/>
    <w:rsid w:val="001E66D0"/>
    <w:rsid w:val="001E736F"/>
    <w:rsid w:val="001F04FE"/>
    <w:rsid w:val="001F11B6"/>
    <w:rsid w:val="001F129C"/>
    <w:rsid w:val="001F1D87"/>
    <w:rsid w:val="001F44C6"/>
    <w:rsid w:val="001F6B3C"/>
    <w:rsid w:val="002002C5"/>
    <w:rsid w:val="002007A8"/>
    <w:rsid w:val="00200B9B"/>
    <w:rsid w:val="00201210"/>
    <w:rsid w:val="00202400"/>
    <w:rsid w:val="00202EDC"/>
    <w:rsid w:val="0020387E"/>
    <w:rsid w:val="00203FD1"/>
    <w:rsid w:val="00204B3A"/>
    <w:rsid w:val="00204D54"/>
    <w:rsid w:val="00205FAE"/>
    <w:rsid w:val="00207593"/>
    <w:rsid w:val="002076AE"/>
    <w:rsid w:val="0021193F"/>
    <w:rsid w:val="0021268D"/>
    <w:rsid w:val="00213D34"/>
    <w:rsid w:val="00214FA8"/>
    <w:rsid w:val="00215D0B"/>
    <w:rsid w:val="00215D9E"/>
    <w:rsid w:val="00216D85"/>
    <w:rsid w:val="00217BB6"/>
    <w:rsid w:val="00217D9A"/>
    <w:rsid w:val="00217F4E"/>
    <w:rsid w:val="00220727"/>
    <w:rsid w:val="00220A8F"/>
    <w:rsid w:val="00220E2C"/>
    <w:rsid w:val="00222340"/>
    <w:rsid w:val="00222E74"/>
    <w:rsid w:val="00223020"/>
    <w:rsid w:val="0022357F"/>
    <w:rsid w:val="0022364E"/>
    <w:rsid w:val="00223FE5"/>
    <w:rsid w:val="00224027"/>
    <w:rsid w:val="002244FB"/>
    <w:rsid w:val="0022505F"/>
    <w:rsid w:val="00225A4E"/>
    <w:rsid w:val="00225E8F"/>
    <w:rsid w:val="002278EF"/>
    <w:rsid w:val="00231490"/>
    <w:rsid w:val="00231D41"/>
    <w:rsid w:val="00232DDC"/>
    <w:rsid w:val="002333EA"/>
    <w:rsid w:val="002360E6"/>
    <w:rsid w:val="00236EBE"/>
    <w:rsid w:val="002374A7"/>
    <w:rsid w:val="00237E7A"/>
    <w:rsid w:val="00240398"/>
    <w:rsid w:val="002409BB"/>
    <w:rsid w:val="00241225"/>
    <w:rsid w:val="002419F3"/>
    <w:rsid w:val="0024277F"/>
    <w:rsid w:val="002435CC"/>
    <w:rsid w:val="002443C7"/>
    <w:rsid w:val="00244524"/>
    <w:rsid w:val="00244AB6"/>
    <w:rsid w:val="00245357"/>
    <w:rsid w:val="002454CA"/>
    <w:rsid w:val="00245728"/>
    <w:rsid w:val="00245EB0"/>
    <w:rsid w:val="00247BBD"/>
    <w:rsid w:val="00250714"/>
    <w:rsid w:val="00250F23"/>
    <w:rsid w:val="00252BD6"/>
    <w:rsid w:val="00252CAB"/>
    <w:rsid w:val="00252E50"/>
    <w:rsid w:val="002538FE"/>
    <w:rsid w:val="00253AD3"/>
    <w:rsid w:val="00254C40"/>
    <w:rsid w:val="00254DE8"/>
    <w:rsid w:val="00255E91"/>
    <w:rsid w:val="002560F9"/>
    <w:rsid w:val="00260C32"/>
    <w:rsid w:val="00262587"/>
    <w:rsid w:val="00263257"/>
    <w:rsid w:val="002635F3"/>
    <w:rsid w:val="0026368F"/>
    <w:rsid w:val="0026580A"/>
    <w:rsid w:val="00265D84"/>
    <w:rsid w:val="00265EF9"/>
    <w:rsid w:val="00267652"/>
    <w:rsid w:val="002676CE"/>
    <w:rsid w:val="00267B16"/>
    <w:rsid w:val="00267DF0"/>
    <w:rsid w:val="0027071B"/>
    <w:rsid w:val="00270A31"/>
    <w:rsid w:val="00270BB6"/>
    <w:rsid w:val="00271789"/>
    <w:rsid w:val="00272117"/>
    <w:rsid w:val="002751A0"/>
    <w:rsid w:val="00275669"/>
    <w:rsid w:val="00276278"/>
    <w:rsid w:val="002775FA"/>
    <w:rsid w:val="00277F77"/>
    <w:rsid w:val="00280856"/>
    <w:rsid w:val="002809FE"/>
    <w:rsid w:val="00280C7F"/>
    <w:rsid w:val="00281271"/>
    <w:rsid w:val="00281F7B"/>
    <w:rsid w:val="00282152"/>
    <w:rsid w:val="002825A1"/>
    <w:rsid w:val="00282827"/>
    <w:rsid w:val="00282F9C"/>
    <w:rsid w:val="0028464A"/>
    <w:rsid w:val="00284C1A"/>
    <w:rsid w:val="00284C9F"/>
    <w:rsid w:val="00285032"/>
    <w:rsid w:val="002857F9"/>
    <w:rsid w:val="00286BD1"/>
    <w:rsid w:val="00286BD3"/>
    <w:rsid w:val="00286E2C"/>
    <w:rsid w:val="00287253"/>
    <w:rsid w:val="002914A2"/>
    <w:rsid w:val="00291E21"/>
    <w:rsid w:val="00292C25"/>
    <w:rsid w:val="00293521"/>
    <w:rsid w:val="00293939"/>
    <w:rsid w:val="002939EF"/>
    <w:rsid w:val="00294584"/>
    <w:rsid w:val="00294641"/>
    <w:rsid w:val="00295370"/>
    <w:rsid w:val="00295568"/>
    <w:rsid w:val="00295E84"/>
    <w:rsid w:val="002961AC"/>
    <w:rsid w:val="002969AA"/>
    <w:rsid w:val="0029780B"/>
    <w:rsid w:val="00297812"/>
    <w:rsid w:val="00297B97"/>
    <w:rsid w:val="002A0BF2"/>
    <w:rsid w:val="002A1065"/>
    <w:rsid w:val="002A2598"/>
    <w:rsid w:val="002A263A"/>
    <w:rsid w:val="002A5240"/>
    <w:rsid w:val="002A691D"/>
    <w:rsid w:val="002A7420"/>
    <w:rsid w:val="002A7F1F"/>
    <w:rsid w:val="002B008D"/>
    <w:rsid w:val="002B02BC"/>
    <w:rsid w:val="002B309F"/>
    <w:rsid w:val="002B378C"/>
    <w:rsid w:val="002B4636"/>
    <w:rsid w:val="002B64A1"/>
    <w:rsid w:val="002B70FE"/>
    <w:rsid w:val="002B777E"/>
    <w:rsid w:val="002C0CE1"/>
    <w:rsid w:val="002C0F4F"/>
    <w:rsid w:val="002C134E"/>
    <w:rsid w:val="002C1D4A"/>
    <w:rsid w:val="002C27F4"/>
    <w:rsid w:val="002C41E1"/>
    <w:rsid w:val="002C523E"/>
    <w:rsid w:val="002C693A"/>
    <w:rsid w:val="002C6AB6"/>
    <w:rsid w:val="002C772B"/>
    <w:rsid w:val="002C79B8"/>
    <w:rsid w:val="002C7DE7"/>
    <w:rsid w:val="002D1604"/>
    <w:rsid w:val="002D3038"/>
    <w:rsid w:val="002D6CF6"/>
    <w:rsid w:val="002E0B3A"/>
    <w:rsid w:val="002E0FCB"/>
    <w:rsid w:val="002E123A"/>
    <w:rsid w:val="002E1377"/>
    <w:rsid w:val="002E1E2F"/>
    <w:rsid w:val="002E314D"/>
    <w:rsid w:val="002E42FB"/>
    <w:rsid w:val="002E4597"/>
    <w:rsid w:val="002E4ED4"/>
    <w:rsid w:val="002E51F1"/>
    <w:rsid w:val="002E74DA"/>
    <w:rsid w:val="002F1627"/>
    <w:rsid w:val="002F494D"/>
    <w:rsid w:val="002F4EF1"/>
    <w:rsid w:val="002F7364"/>
    <w:rsid w:val="00301922"/>
    <w:rsid w:val="00302526"/>
    <w:rsid w:val="00303189"/>
    <w:rsid w:val="00303980"/>
    <w:rsid w:val="00303B9D"/>
    <w:rsid w:val="003042E9"/>
    <w:rsid w:val="003059BA"/>
    <w:rsid w:val="0030646E"/>
    <w:rsid w:val="003076B2"/>
    <w:rsid w:val="00307905"/>
    <w:rsid w:val="003110DE"/>
    <w:rsid w:val="003111AB"/>
    <w:rsid w:val="003116AF"/>
    <w:rsid w:val="00312295"/>
    <w:rsid w:val="00313E60"/>
    <w:rsid w:val="00313F2B"/>
    <w:rsid w:val="00314A5E"/>
    <w:rsid w:val="0031586A"/>
    <w:rsid w:val="00316044"/>
    <w:rsid w:val="00317D6D"/>
    <w:rsid w:val="003202D7"/>
    <w:rsid w:val="003208E8"/>
    <w:rsid w:val="00320E83"/>
    <w:rsid w:val="00323B60"/>
    <w:rsid w:val="00323C05"/>
    <w:rsid w:val="003241FF"/>
    <w:rsid w:val="00324327"/>
    <w:rsid w:val="00327332"/>
    <w:rsid w:val="003279C1"/>
    <w:rsid w:val="00327B32"/>
    <w:rsid w:val="0033016D"/>
    <w:rsid w:val="00332C39"/>
    <w:rsid w:val="00333062"/>
    <w:rsid w:val="00333878"/>
    <w:rsid w:val="00333DF2"/>
    <w:rsid w:val="0033529F"/>
    <w:rsid w:val="003364DA"/>
    <w:rsid w:val="00336F6A"/>
    <w:rsid w:val="00337776"/>
    <w:rsid w:val="003403C2"/>
    <w:rsid w:val="0034139C"/>
    <w:rsid w:val="00341486"/>
    <w:rsid w:val="00341731"/>
    <w:rsid w:val="00342366"/>
    <w:rsid w:val="003428BC"/>
    <w:rsid w:val="00342D2E"/>
    <w:rsid w:val="003432EE"/>
    <w:rsid w:val="00344654"/>
    <w:rsid w:val="00351758"/>
    <w:rsid w:val="00352110"/>
    <w:rsid w:val="00352FC8"/>
    <w:rsid w:val="0035384A"/>
    <w:rsid w:val="003548DA"/>
    <w:rsid w:val="00354973"/>
    <w:rsid w:val="00356854"/>
    <w:rsid w:val="00357445"/>
    <w:rsid w:val="0036072C"/>
    <w:rsid w:val="00361BBB"/>
    <w:rsid w:val="003632BB"/>
    <w:rsid w:val="00364AEF"/>
    <w:rsid w:val="00365046"/>
    <w:rsid w:val="00365110"/>
    <w:rsid w:val="00365736"/>
    <w:rsid w:val="00366036"/>
    <w:rsid w:val="0036605D"/>
    <w:rsid w:val="0036699D"/>
    <w:rsid w:val="0036797D"/>
    <w:rsid w:val="00370397"/>
    <w:rsid w:val="00371569"/>
    <w:rsid w:val="00371ED4"/>
    <w:rsid w:val="003721AF"/>
    <w:rsid w:val="00372F6B"/>
    <w:rsid w:val="00373AA7"/>
    <w:rsid w:val="003741EF"/>
    <w:rsid w:val="00374B9E"/>
    <w:rsid w:val="0037502D"/>
    <w:rsid w:val="003750A6"/>
    <w:rsid w:val="00375D25"/>
    <w:rsid w:val="003772FB"/>
    <w:rsid w:val="00377939"/>
    <w:rsid w:val="00377E82"/>
    <w:rsid w:val="00377EC8"/>
    <w:rsid w:val="00380919"/>
    <w:rsid w:val="00380C48"/>
    <w:rsid w:val="00381265"/>
    <w:rsid w:val="00381B0A"/>
    <w:rsid w:val="0038262C"/>
    <w:rsid w:val="00382C3A"/>
    <w:rsid w:val="0038340E"/>
    <w:rsid w:val="00383672"/>
    <w:rsid w:val="00384636"/>
    <w:rsid w:val="00386136"/>
    <w:rsid w:val="00386557"/>
    <w:rsid w:val="00387BE8"/>
    <w:rsid w:val="0039177C"/>
    <w:rsid w:val="00391E07"/>
    <w:rsid w:val="00392C0A"/>
    <w:rsid w:val="00394229"/>
    <w:rsid w:val="0039444B"/>
    <w:rsid w:val="0039444C"/>
    <w:rsid w:val="00394CEE"/>
    <w:rsid w:val="00394EA4"/>
    <w:rsid w:val="00395051"/>
    <w:rsid w:val="003951A5"/>
    <w:rsid w:val="003963CA"/>
    <w:rsid w:val="003966ED"/>
    <w:rsid w:val="00396B68"/>
    <w:rsid w:val="003973C1"/>
    <w:rsid w:val="00397890"/>
    <w:rsid w:val="00397C89"/>
    <w:rsid w:val="003A1BA3"/>
    <w:rsid w:val="003A1BAB"/>
    <w:rsid w:val="003A1BD6"/>
    <w:rsid w:val="003A208C"/>
    <w:rsid w:val="003A2F5A"/>
    <w:rsid w:val="003A340A"/>
    <w:rsid w:val="003A4157"/>
    <w:rsid w:val="003A458D"/>
    <w:rsid w:val="003A461F"/>
    <w:rsid w:val="003A5DE6"/>
    <w:rsid w:val="003A6791"/>
    <w:rsid w:val="003A76C6"/>
    <w:rsid w:val="003B02AF"/>
    <w:rsid w:val="003B0E2C"/>
    <w:rsid w:val="003B24BE"/>
    <w:rsid w:val="003B2D2B"/>
    <w:rsid w:val="003B3365"/>
    <w:rsid w:val="003B39D7"/>
    <w:rsid w:val="003B42DB"/>
    <w:rsid w:val="003B432A"/>
    <w:rsid w:val="003B4690"/>
    <w:rsid w:val="003B47B7"/>
    <w:rsid w:val="003B6A8F"/>
    <w:rsid w:val="003B6A90"/>
    <w:rsid w:val="003B72BE"/>
    <w:rsid w:val="003C0F2F"/>
    <w:rsid w:val="003C21A7"/>
    <w:rsid w:val="003C27D2"/>
    <w:rsid w:val="003C29AB"/>
    <w:rsid w:val="003C2B77"/>
    <w:rsid w:val="003C304E"/>
    <w:rsid w:val="003C3B88"/>
    <w:rsid w:val="003C403E"/>
    <w:rsid w:val="003C5705"/>
    <w:rsid w:val="003C6922"/>
    <w:rsid w:val="003C7540"/>
    <w:rsid w:val="003D2564"/>
    <w:rsid w:val="003D2584"/>
    <w:rsid w:val="003D2BD6"/>
    <w:rsid w:val="003D2C24"/>
    <w:rsid w:val="003D346F"/>
    <w:rsid w:val="003D3C26"/>
    <w:rsid w:val="003D447F"/>
    <w:rsid w:val="003D448B"/>
    <w:rsid w:val="003D4C20"/>
    <w:rsid w:val="003D4EF8"/>
    <w:rsid w:val="003D622E"/>
    <w:rsid w:val="003D6657"/>
    <w:rsid w:val="003E1137"/>
    <w:rsid w:val="003E28D1"/>
    <w:rsid w:val="003E2D92"/>
    <w:rsid w:val="003E36A1"/>
    <w:rsid w:val="003E38D2"/>
    <w:rsid w:val="003E56BB"/>
    <w:rsid w:val="003E69F6"/>
    <w:rsid w:val="003E6F02"/>
    <w:rsid w:val="003F0AA2"/>
    <w:rsid w:val="003F0B35"/>
    <w:rsid w:val="003F1368"/>
    <w:rsid w:val="003F25A2"/>
    <w:rsid w:val="003F2760"/>
    <w:rsid w:val="003F4B8B"/>
    <w:rsid w:val="003F5352"/>
    <w:rsid w:val="003F5F15"/>
    <w:rsid w:val="003F6017"/>
    <w:rsid w:val="003F71CC"/>
    <w:rsid w:val="003F7A15"/>
    <w:rsid w:val="0040081E"/>
    <w:rsid w:val="004008F8"/>
    <w:rsid w:val="00400BC1"/>
    <w:rsid w:val="00401130"/>
    <w:rsid w:val="0040156D"/>
    <w:rsid w:val="00403F83"/>
    <w:rsid w:val="00405417"/>
    <w:rsid w:val="0040753C"/>
    <w:rsid w:val="0041167C"/>
    <w:rsid w:val="00411AA3"/>
    <w:rsid w:val="004138DE"/>
    <w:rsid w:val="00414996"/>
    <w:rsid w:val="0041639E"/>
    <w:rsid w:val="0042151A"/>
    <w:rsid w:val="00423664"/>
    <w:rsid w:val="00423785"/>
    <w:rsid w:val="0042435A"/>
    <w:rsid w:val="004274A4"/>
    <w:rsid w:val="00427AE4"/>
    <w:rsid w:val="00430220"/>
    <w:rsid w:val="00430BDD"/>
    <w:rsid w:val="00430DE8"/>
    <w:rsid w:val="00431C09"/>
    <w:rsid w:val="004320D8"/>
    <w:rsid w:val="00432198"/>
    <w:rsid w:val="00432464"/>
    <w:rsid w:val="004329A9"/>
    <w:rsid w:val="00432C54"/>
    <w:rsid w:val="00433231"/>
    <w:rsid w:val="00435F58"/>
    <w:rsid w:val="00436805"/>
    <w:rsid w:val="00437606"/>
    <w:rsid w:val="00437657"/>
    <w:rsid w:val="00437EBE"/>
    <w:rsid w:val="00440357"/>
    <w:rsid w:val="004409AE"/>
    <w:rsid w:val="00443AE0"/>
    <w:rsid w:val="00443C2A"/>
    <w:rsid w:val="004440BB"/>
    <w:rsid w:val="004449B9"/>
    <w:rsid w:val="0044566D"/>
    <w:rsid w:val="00446B32"/>
    <w:rsid w:val="00447892"/>
    <w:rsid w:val="00447A52"/>
    <w:rsid w:val="00447A77"/>
    <w:rsid w:val="00447DAC"/>
    <w:rsid w:val="00450542"/>
    <w:rsid w:val="00451B4E"/>
    <w:rsid w:val="004527C0"/>
    <w:rsid w:val="0045339B"/>
    <w:rsid w:val="0045354D"/>
    <w:rsid w:val="004539AD"/>
    <w:rsid w:val="00454948"/>
    <w:rsid w:val="0045511E"/>
    <w:rsid w:val="00455497"/>
    <w:rsid w:val="00456794"/>
    <w:rsid w:val="004600BA"/>
    <w:rsid w:val="00461D22"/>
    <w:rsid w:val="0046231D"/>
    <w:rsid w:val="00462CEA"/>
    <w:rsid w:val="00462E82"/>
    <w:rsid w:val="00462F88"/>
    <w:rsid w:val="0046315C"/>
    <w:rsid w:val="0046485C"/>
    <w:rsid w:val="004648D7"/>
    <w:rsid w:val="00466089"/>
    <w:rsid w:val="0046682A"/>
    <w:rsid w:val="00466A64"/>
    <w:rsid w:val="0047083A"/>
    <w:rsid w:val="00470F74"/>
    <w:rsid w:val="004735DE"/>
    <w:rsid w:val="00473D15"/>
    <w:rsid w:val="004749F8"/>
    <w:rsid w:val="00475736"/>
    <w:rsid w:val="00475CCB"/>
    <w:rsid w:val="004762FE"/>
    <w:rsid w:val="00476332"/>
    <w:rsid w:val="00477673"/>
    <w:rsid w:val="00477BEF"/>
    <w:rsid w:val="00477C0E"/>
    <w:rsid w:val="00477EC9"/>
    <w:rsid w:val="00480F27"/>
    <w:rsid w:val="00481F30"/>
    <w:rsid w:val="00481FC8"/>
    <w:rsid w:val="00482741"/>
    <w:rsid w:val="004829B8"/>
    <w:rsid w:val="004834B3"/>
    <w:rsid w:val="004858A5"/>
    <w:rsid w:val="00487172"/>
    <w:rsid w:val="004873ED"/>
    <w:rsid w:val="00487E9A"/>
    <w:rsid w:val="004902C1"/>
    <w:rsid w:val="00490D75"/>
    <w:rsid w:val="004916C6"/>
    <w:rsid w:val="004923ED"/>
    <w:rsid w:val="00492B21"/>
    <w:rsid w:val="00493A01"/>
    <w:rsid w:val="00493B0A"/>
    <w:rsid w:val="0049597E"/>
    <w:rsid w:val="00496305"/>
    <w:rsid w:val="00496F26"/>
    <w:rsid w:val="00497170"/>
    <w:rsid w:val="00497C56"/>
    <w:rsid w:val="00497CCB"/>
    <w:rsid w:val="004A012C"/>
    <w:rsid w:val="004A1408"/>
    <w:rsid w:val="004A1B6A"/>
    <w:rsid w:val="004A1BAD"/>
    <w:rsid w:val="004A3B28"/>
    <w:rsid w:val="004A401C"/>
    <w:rsid w:val="004A4312"/>
    <w:rsid w:val="004A4BB4"/>
    <w:rsid w:val="004A5E85"/>
    <w:rsid w:val="004A6CD3"/>
    <w:rsid w:val="004A6FDB"/>
    <w:rsid w:val="004A7566"/>
    <w:rsid w:val="004B0160"/>
    <w:rsid w:val="004B337C"/>
    <w:rsid w:val="004B4575"/>
    <w:rsid w:val="004B4CC0"/>
    <w:rsid w:val="004B7B61"/>
    <w:rsid w:val="004B7EE9"/>
    <w:rsid w:val="004C1E42"/>
    <w:rsid w:val="004C320D"/>
    <w:rsid w:val="004C36DF"/>
    <w:rsid w:val="004C38B9"/>
    <w:rsid w:val="004C402D"/>
    <w:rsid w:val="004C4CE0"/>
    <w:rsid w:val="004C55B0"/>
    <w:rsid w:val="004C7BF0"/>
    <w:rsid w:val="004D097D"/>
    <w:rsid w:val="004D1565"/>
    <w:rsid w:val="004D16F5"/>
    <w:rsid w:val="004D1DE1"/>
    <w:rsid w:val="004D350F"/>
    <w:rsid w:val="004D3CBA"/>
    <w:rsid w:val="004D4C70"/>
    <w:rsid w:val="004D513A"/>
    <w:rsid w:val="004D5A4E"/>
    <w:rsid w:val="004D6500"/>
    <w:rsid w:val="004D659C"/>
    <w:rsid w:val="004E0C16"/>
    <w:rsid w:val="004E1BCD"/>
    <w:rsid w:val="004E2457"/>
    <w:rsid w:val="004E2C75"/>
    <w:rsid w:val="004E2E94"/>
    <w:rsid w:val="004E38C4"/>
    <w:rsid w:val="004E3A7E"/>
    <w:rsid w:val="004E4391"/>
    <w:rsid w:val="004E4C50"/>
    <w:rsid w:val="004E50B6"/>
    <w:rsid w:val="004E5952"/>
    <w:rsid w:val="004E713A"/>
    <w:rsid w:val="004E7382"/>
    <w:rsid w:val="004E7B54"/>
    <w:rsid w:val="004E7D49"/>
    <w:rsid w:val="004F0D77"/>
    <w:rsid w:val="004F1BDB"/>
    <w:rsid w:val="004F1E28"/>
    <w:rsid w:val="004F323D"/>
    <w:rsid w:val="004F412C"/>
    <w:rsid w:val="004F4EAD"/>
    <w:rsid w:val="004F50EF"/>
    <w:rsid w:val="004F523B"/>
    <w:rsid w:val="004F53AE"/>
    <w:rsid w:val="004F5FF8"/>
    <w:rsid w:val="004F6797"/>
    <w:rsid w:val="004F7560"/>
    <w:rsid w:val="004F7D71"/>
    <w:rsid w:val="00501116"/>
    <w:rsid w:val="00501529"/>
    <w:rsid w:val="00501622"/>
    <w:rsid w:val="00501670"/>
    <w:rsid w:val="005016BD"/>
    <w:rsid w:val="0050259E"/>
    <w:rsid w:val="00502A47"/>
    <w:rsid w:val="00502B2D"/>
    <w:rsid w:val="00502C55"/>
    <w:rsid w:val="00503024"/>
    <w:rsid w:val="00503D76"/>
    <w:rsid w:val="00504A85"/>
    <w:rsid w:val="00505853"/>
    <w:rsid w:val="00505CAA"/>
    <w:rsid w:val="005074A0"/>
    <w:rsid w:val="005101B9"/>
    <w:rsid w:val="00510CC8"/>
    <w:rsid w:val="00511915"/>
    <w:rsid w:val="00511B62"/>
    <w:rsid w:val="005123AE"/>
    <w:rsid w:val="005123E7"/>
    <w:rsid w:val="0051277D"/>
    <w:rsid w:val="005150A2"/>
    <w:rsid w:val="0051538C"/>
    <w:rsid w:val="00515842"/>
    <w:rsid w:val="00515E00"/>
    <w:rsid w:val="0051670B"/>
    <w:rsid w:val="0051721E"/>
    <w:rsid w:val="005172A9"/>
    <w:rsid w:val="00517D12"/>
    <w:rsid w:val="00520726"/>
    <w:rsid w:val="00520B7F"/>
    <w:rsid w:val="005251B8"/>
    <w:rsid w:val="005256B5"/>
    <w:rsid w:val="00526259"/>
    <w:rsid w:val="005303EE"/>
    <w:rsid w:val="00531DAB"/>
    <w:rsid w:val="005333E6"/>
    <w:rsid w:val="005337CE"/>
    <w:rsid w:val="005346C2"/>
    <w:rsid w:val="005353FE"/>
    <w:rsid w:val="00540333"/>
    <w:rsid w:val="00541143"/>
    <w:rsid w:val="00541CCB"/>
    <w:rsid w:val="00542C86"/>
    <w:rsid w:val="005438E2"/>
    <w:rsid w:val="00545151"/>
    <w:rsid w:val="0054540F"/>
    <w:rsid w:val="0054635C"/>
    <w:rsid w:val="005503BC"/>
    <w:rsid w:val="00550640"/>
    <w:rsid w:val="0055202D"/>
    <w:rsid w:val="00552183"/>
    <w:rsid w:val="0055246B"/>
    <w:rsid w:val="00552725"/>
    <w:rsid w:val="00555820"/>
    <w:rsid w:val="00555CD0"/>
    <w:rsid w:val="00555E25"/>
    <w:rsid w:val="005576CE"/>
    <w:rsid w:val="00557744"/>
    <w:rsid w:val="00557E87"/>
    <w:rsid w:val="00560C15"/>
    <w:rsid w:val="00561B0F"/>
    <w:rsid w:val="0056235C"/>
    <w:rsid w:val="00562AA0"/>
    <w:rsid w:val="00562CD2"/>
    <w:rsid w:val="00563C96"/>
    <w:rsid w:val="00564659"/>
    <w:rsid w:val="00564E96"/>
    <w:rsid w:val="00565125"/>
    <w:rsid w:val="0056579F"/>
    <w:rsid w:val="00566FC5"/>
    <w:rsid w:val="00570079"/>
    <w:rsid w:val="00571214"/>
    <w:rsid w:val="0057273A"/>
    <w:rsid w:val="005731BD"/>
    <w:rsid w:val="005736AC"/>
    <w:rsid w:val="005738D0"/>
    <w:rsid w:val="00573F1D"/>
    <w:rsid w:val="00574910"/>
    <w:rsid w:val="00575B6B"/>
    <w:rsid w:val="00575F85"/>
    <w:rsid w:val="00576542"/>
    <w:rsid w:val="00577E57"/>
    <w:rsid w:val="00580AAB"/>
    <w:rsid w:val="0058147F"/>
    <w:rsid w:val="00583CA6"/>
    <w:rsid w:val="00584308"/>
    <w:rsid w:val="0058533E"/>
    <w:rsid w:val="0058589E"/>
    <w:rsid w:val="00586D0A"/>
    <w:rsid w:val="00586E69"/>
    <w:rsid w:val="00586F2A"/>
    <w:rsid w:val="00587A00"/>
    <w:rsid w:val="00587B43"/>
    <w:rsid w:val="005907F3"/>
    <w:rsid w:val="00591194"/>
    <w:rsid w:val="00591545"/>
    <w:rsid w:val="00591B08"/>
    <w:rsid w:val="00591EDF"/>
    <w:rsid w:val="005925FB"/>
    <w:rsid w:val="00592605"/>
    <w:rsid w:val="00592652"/>
    <w:rsid w:val="00592B2E"/>
    <w:rsid w:val="00592B83"/>
    <w:rsid w:val="00593BF9"/>
    <w:rsid w:val="00594C5F"/>
    <w:rsid w:val="00594F7B"/>
    <w:rsid w:val="005957A1"/>
    <w:rsid w:val="00595D6F"/>
    <w:rsid w:val="005963F8"/>
    <w:rsid w:val="00597102"/>
    <w:rsid w:val="005A005A"/>
    <w:rsid w:val="005A2E18"/>
    <w:rsid w:val="005A2EE3"/>
    <w:rsid w:val="005A3B81"/>
    <w:rsid w:val="005A464D"/>
    <w:rsid w:val="005A46AA"/>
    <w:rsid w:val="005A53ED"/>
    <w:rsid w:val="005A565A"/>
    <w:rsid w:val="005A7351"/>
    <w:rsid w:val="005B0EB1"/>
    <w:rsid w:val="005B1CDF"/>
    <w:rsid w:val="005B4657"/>
    <w:rsid w:val="005B4DCF"/>
    <w:rsid w:val="005B6769"/>
    <w:rsid w:val="005B71DD"/>
    <w:rsid w:val="005B7757"/>
    <w:rsid w:val="005C04BB"/>
    <w:rsid w:val="005C0EEC"/>
    <w:rsid w:val="005C140F"/>
    <w:rsid w:val="005C163B"/>
    <w:rsid w:val="005C4B38"/>
    <w:rsid w:val="005C4D22"/>
    <w:rsid w:val="005C55F7"/>
    <w:rsid w:val="005C5BFE"/>
    <w:rsid w:val="005C5EAB"/>
    <w:rsid w:val="005C6E9A"/>
    <w:rsid w:val="005C7350"/>
    <w:rsid w:val="005D0508"/>
    <w:rsid w:val="005D09F0"/>
    <w:rsid w:val="005D2290"/>
    <w:rsid w:val="005D42E5"/>
    <w:rsid w:val="005D4739"/>
    <w:rsid w:val="005D497B"/>
    <w:rsid w:val="005D4B8F"/>
    <w:rsid w:val="005D4BEB"/>
    <w:rsid w:val="005D6B6C"/>
    <w:rsid w:val="005D708C"/>
    <w:rsid w:val="005E00CC"/>
    <w:rsid w:val="005E1124"/>
    <w:rsid w:val="005E1591"/>
    <w:rsid w:val="005E2281"/>
    <w:rsid w:val="005E4537"/>
    <w:rsid w:val="005E4A7A"/>
    <w:rsid w:val="005E52B7"/>
    <w:rsid w:val="005E5760"/>
    <w:rsid w:val="005E5AA9"/>
    <w:rsid w:val="005E6CA4"/>
    <w:rsid w:val="005E757B"/>
    <w:rsid w:val="005F172D"/>
    <w:rsid w:val="005F3877"/>
    <w:rsid w:val="005F5122"/>
    <w:rsid w:val="005F5876"/>
    <w:rsid w:val="005F5E6A"/>
    <w:rsid w:val="005F61D0"/>
    <w:rsid w:val="005F635C"/>
    <w:rsid w:val="005F683C"/>
    <w:rsid w:val="005F70A4"/>
    <w:rsid w:val="006001B1"/>
    <w:rsid w:val="006001C3"/>
    <w:rsid w:val="00600D19"/>
    <w:rsid w:val="00602C31"/>
    <w:rsid w:val="00602EFA"/>
    <w:rsid w:val="006032C1"/>
    <w:rsid w:val="00603AAB"/>
    <w:rsid w:val="0060412C"/>
    <w:rsid w:val="0060594A"/>
    <w:rsid w:val="006069C6"/>
    <w:rsid w:val="006071E8"/>
    <w:rsid w:val="00607F79"/>
    <w:rsid w:val="0061219F"/>
    <w:rsid w:val="00612663"/>
    <w:rsid w:val="00612B41"/>
    <w:rsid w:val="00613AC0"/>
    <w:rsid w:val="00614A4C"/>
    <w:rsid w:val="00617BB4"/>
    <w:rsid w:val="0062306E"/>
    <w:rsid w:val="00624F86"/>
    <w:rsid w:val="00624FE0"/>
    <w:rsid w:val="00625201"/>
    <w:rsid w:val="006255B2"/>
    <w:rsid w:val="0062561C"/>
    <w:rsid w:val="00627BF0"/>
    <w:rsid w:val="006307C8"/>
    <w:rsid w:val="00631A62"/>
    <w:rsid w:val="006334E5"/>
    <w:rsid w:val="00633850"/>
    <w:rsid w:val="00633F06"/>
    <w:rsid w:val="00634132"/>
    <w:rsid w:val="006349CA"/>
    <w:rsid w:val="00634D26"/>
    <w:rsid w:val="00634EA5"/>
    <w:rsid w:val="00635777"/>
    <w:rsid w:val="00635DED"/>
    <w:rsid w:val="00635F73"/>
    <w:rsid w:val="0063764B"/>
    <w:rsid w:val="00637F52"/>
    <w:rsid w:val="00640FEB"/>
    <w:rsid w:val="00641266"/>
    <w:rsid w:val="0064172E"/>
    <w:rsid w:val="006419B2"/>
    <w:rsid w:val="0064266D"/>
    <w:rsid w:val="00642759"/>
    <w:rsid w:val="00646911"/>
    <w:rsid w:val="00646A30"/>
    <w:rsid w:val="006471C9"/>
    <w:rsid w:val="00647D8C"/>
    <w:rsid w:val="00652CDB"/>
    <w:rsid w:val="00653259"/>
    <w:rsid w:val="00653389"/>
    <w:rsid w:val="00654077"/>
    <w:rsid w:val="0065413B"/>
    <w:rsid w:val="0065422D"/>
    <w:rsid w:val="00654452"/>
    <w:rsid w:val="006546CC"/>
    <w:rsid w:val="00655993"/>
    <w:rsid w:val="00655B15"/>
    <w:rsid w:val="006565A6"/>
    <w:rsid w:val="006574C3"/>
    <w:rsid w:val="006578D8"/>
    <w:rsid w:val="00660B56"/>
    <w:rsid w:val="00660EC4"/>
    <w:rsid w:val="00661841"/>
    <w:rsid w:val="00661D41"/>
    <w:rsid w:val="00662353"/>
    <w:rsid w:val="00662D31"/>
    <w:rsid w:val="00663920"/>
    <w:rsid w:val="00663A2E"/>
    <w:rsid w:val="00664190"/>
    <w:rsid w:val="006645DE"/>
    <w:rsid w:val="0066495A"/>
    <w:rsid w:val="00664BB2"/>
    <w:rsid w:val="00666786"/>
    <w:rsid w:val="006675F6"/>
    <w:rsid w:val="00667815"/>
    <w:rsid w:val="006702E6"/>
    <w:rsid w:val="0067157B"/>
    <w:rsid w:val="00671590"/>
    <w:rsid w:val="006726EE"/>
    <w:rsid w:val="00674507"/>
    <w:rsid w:val="006745BF"/>
    <w:rsid w:val="006759AB"/>
    <w:rsid w:val="00675E3A"/>
    <w:rsid w:val="00676822"/>
    <w:rsid w:val="00676DD4"/>
    <w:rsid w:val="00676F13"/>
    <w:rsid w:val="00677802"/>
    <w:rsid w:val="006808E6"/>
    <w:rsid w:val="00680D51"/>
    <w:rsid w:val="00680DB3"/>
    <w:rsid w:val="00682839"/>
    <w:rsid w:val="00682C29"/>
    <w:rsid w:val="006838B8"/>
    <w:rsid w:val="00684E07"/>
    <w:rsid w:val="00684F56"/>
    <w:rsid w:val="00685873"/>
    <w:rsid w:val="00685BFD"/>
    <w:rsid w:val="00685E63"/>
    <w:rsid w:val="00690062"/>
    <w:rsid w:val="006916BC"/>
    <w:rsid w:val="00691D06"/>
    <w:rsid w:val="00692715"/>
    <w:rsid w:val="00692A62"/>
    <w:rsid w:val="00693A42"/>
    <w:rsid w:val="0069571C"/>
    <w:rsid w:val="00695EB3"/>
    <w:rsid w:val="00697250"/>
    <w:rsid w:val="00697514"/>
    <w:rsid w:val="00697939"/>
    <w:rsid w:val="00697CED"/>
    <w:rsid w:val="00697D08"/>
    <w:rsid w:val="00697D1E"/>
    <w:rsid w:val="006A0228"/>
    <w:rsid w:val="006A024F"/>
    <w:rsid w:val="006A094E"/>
    <w:rsid w:val="006A1C5D"/>
    <w:rsid w:val="006A22E1"/>
    <w:rsid w:val="006A310B"/>
    <w:rsid w:val="006A4118"/>
    <w:rsid w:val="006A4A54"/>
    <w:rsid w:val="006A4D04"/>
    <w:rsid w:val="006A52EE"/>
    <w:rsid w:val="006A5BC7"/>
    <w:rsid w:val="006A5FCF"/>
    <w:rsid w:val="006A60DF"/>
    <w:rsid w:val="006A6B6C"/>
    <w:rsid w:val="006A7C80"/>
    <w:rsid w:val="006B056B"/>
    <w:rsid w:val="006B1407"/>
    <w:rsid w:val="006B1D75"/>
    <w:rsid w:val="006B2762"/>
    <w:rsid w:val="006B33A7"/>
    <w:rsid w:val="006B37AE"/>
    <w:rsid w:val="006B44EC"/>
    <w:rsid w:val="006B63B8"/>
    <w:rsid w:val="006B681C"/>
    <w:rsid w:val="006B6C07"/>
    <w:rsid w:val="006B6D9B"/>
    <w:rsid w:val="006C0315"/>
    <w:rsid w:val="006C07C3"/>
    <w:rsid w:val="006C0BF4"/>
    <w:rsid w:val="006C1235"/>
    <w:rsid w:val="006C1ACC"/>
    <w:rsid w:val="006C1F43"/>
    <w:rsid w:val="006C2263"/>
    <w:rsid w:val="006C2580"/>
    <w:rsid w:val="006C3F9B"/>
    <w:rsid w:val="006C44B7"/>
    <w:rsid w:val="006C486E"/>
    <w:rsid w:val="006C49FC"/>
    <w:rsid w:val="006C5666"/>
    <w:rsid w:val="006C7B06"/>
    <w:rsid w:val="006D02AC"/>
    <w:rsid w:val="006D0392"/>
    <w:rsid w:val="006D1B75"/>
    <w:rsid w:val="006D1D9D"/>
    <w:rsid w:val="006D340B"/>
    <w:rsid w:val="006D44B0"/>
    <w:rsid w:val="006D45DB"/>
    <w:rsid w:val="006D49D2"/>
    <w:rsid w:val="006D5271"/>
    <w:rsid w:val="006D5371"/>
    <w:rsid w:val="006D5787"/>
    <w:rsid w:val="006E0C94"/>
    <w:rsid w:val="006E120D"/>
    <w:rsid w:val="006E14BC"/>
    <w:rsid w:val="006E1A06"/>
    <w:rsid w:val="006E2859"/>
    <w:rsid w:val="006E2D34"/>
    <w:rsid w:val="006E44A9"/>
    <w:rsid w:val="006E484E"/>
    <w:rsid w:val="006E4887"/>
    <w:rsid w:val="006E4D91"/>
    <w:rsid w:val="006E6364"/>
    <w:rsid w:val="006E686C"/>
    <w:rsid w:val="006F005C"/>
    <w:rsid w:val="006F0413"/>
    <w:rsid w:val="006F08BD"/>
    <w:rsid w:val="006F0B8C"/>
    <w:rsid w:val="006F1529"/>
    <w:rsid w:val="006F2237"/>
    <w:rsid w:val="006F2CD3"/>
    <w:rsid w:val="006F2CF1"/>
    <w:rsid w:val="006F3866"/>
    <w:rsid w:val="006F4683"/>
    <w:rsid w:val="006F496B"/>
    <w:rsid w:val="006F498A"/>
    <w:rsid w:val="006F6C73"/>
    <w:rsid w:val="006F7B46"/>
    <w:rsid w:val="0070019D"/>
    <w:rsid w:val="007023B8"/>
    <w:rsid w:val="00702FBC"/>
    <w:rsid w:val="00703AEE"/>
    <w:rsid w:val="007040B1"/>
    <w:rsid w:val="0070411D"/>
    <w:rsid w:val="007044F0"/>
    <w:rsid w:val="00705157"/>
    <w:rsid w:val="00705599"/>
    <w:rsid w:val="00705976"/>
    <w:rsid w:val="00705BAE"/>
    <w:rsid w:val="00706056"/>
    <w:rsid w:val="00706310"/>
    <w:rsid w:val="0070689D"/>
    <w:rsid w:val="00706BDC"/>
    <w:rsid w:val="007073CF"/>
    <w:rsid w:val="00707936"/>
    <w:rsid w:val="00710D85"/>
    <w:rsid w:val="00711952"/>
    <w:rsid w:val="00712317"/>
    <w:rsid w:val="007135E4"/>
    <w:rsid w:val="00713877"/>
    <w:rsid w:val="007151F3"/>
    <w:rsid w:val="00715593"/>
    <w:rsid w:val="00715AFA"/>
    <w:rsid w:val="007161FE"/>
    <w:rsid w:val="00720A49"/>
    <w:rsid w:val="007225D9"/>
    <w:rsid w:val="00722C23"/>
    <w:rsid w:val="007237A6"/>
    <w:rsid w:val="00723C99"/>
    <w:rsid w:val="00723D03"/>
    <w:rsid w:val="00724986"/>
    <w:rsid w:val="00724CD6"/>
    <w:rsid w:val="00725790"/>
    <w:rsid w:val="0072667D"/>
    <w:rsid w:val="007308D9"/>
    <w:rsid w:val="00731EC8"/>
    <w:rsid w:val="0073203B"/>
    <w:rsid w:val="0073227E"/>
    <w:rsid w:val="007326BB"/>
    <w:rsid w:val="00734019"/>
    <w:rsid w:val="0073441F"/>
    <w:rsid w:val="00734C84"/>
    <w:rsid w:val="0073648B"/>
    <w:rsid w:val="0073724A"/>
    <w:rsid w:val="00741DFA"/>
    <w:rsid w:val="00741FA2"/>
    <w:rsid w:val="00742249"/>
    <w:rsid w:val="00742376"/>
    <w:rsid w:val="00743D7F"/>
    <w:rsid w:val="00744094"/>
    <w:rsid w:val="00744545"/>
    <w:rsid w:val="007448B3"/>
    <w:rsid w:val="00747309"/>
    <w:rsid w:val="00747D5A"/>
    <w:rsid w:val="00747E12"/>
    <w:rsid w:val="0075033B"/>
    <w:rsid w:val="0075122B"/>
    <w:rsid w:val="007520A8"/>
    <w:rsid w:val="007524F0"/>
    <w:rsid w:val="00753A03"/>
    <w:rsid w:val="00753D5A"/>
    <w:rsid w:val="00754588"/>
    <w:rsid w:val="007545C9"/>
    <w:rsid w:val="00754615"/>
    <w:rsid w:val="00755123"/>
    <w:rsid w:val="00755B85"/>
    <w:rsid w:val="00756056"/>
    <w:rsid w:val="00756064"/>
    <w:rsid w:val="007563F8"/>
    <w:rsid w:val="00756D68"/>
    <w:rsid w:val="0075732C"/>
    <w:rsid w:val="0075753B"/>
    <w:rsid w:val="007600CA"/>
    <w:rsid w:val="00760A78"/>
    <w:rsid w:val="00762A1D"/>
    <w:rsid w:val="00763036"/>
    <w:rsid w:val="00764FAD"/>
    <w:rsid w:val="0076595C"/>
    <w:rsid w:val="00767878"/>
    <w:rsid w:val="00767977"/>
    <w:rsid w:val="00767D4F"/>
    <w:rsid w:val="00771045"/>
    <w:rsid w:val="00771592"/>
    <w:rsid w:val="00773F42"/>
    <w:rsid w:val="00774874"/>
    <w:rsid w:val="00774977"/>
    <w:rsid w:val="00775EAE"/>
    <w:rsid w:val="00777F6C"/>
    <w:rsid w:val="00780313"/>
    <w:rsid w:val="00781965"/>
    <w:rsid w:val="00781BEC"/>
    <w:rsid w:val="00782D19"/>
    <w:rsid w:val="00784E63"/>
    <w:rsid w:val="0078667E"/>
    <w:rsid w:val="007870D8"/>
    <w:rsid w:val="00790D7E"/>
    <w:rsid w:val="007913AF"/>
    <w:rsid w:val="0079316C"/>
    <w:rsid w:val="00793A9A"/>
    <w:rsid w:val="007947EA"/>
    <w:rsid w:val="00795216"/>
    <w:rsid w:val="00795A72"/>
    <w:rsid w:val="00796826"/>
    <w:rsid w:val="00796951"/>
    <w:rsid w:val="007A052F"/>
    <w:rsid w:val="007A0D6F"/>
    <w:rsid w:val="007A10CF"/>
    <w:rsid w:val="007A1AF8"/>
    <w:rsid w:val="007A2141"/>
    <w:rsid w:val="007A30DE"/>
    <w:rsid w:val="007A33AA"/>
    <w:rsid w:val="007A753B"/>
    <w:rsid w:val="007A79D0"/>
    <w:rsid w:val="007B18DE"/>
    <w:rsid w:val="007B2D25"/>
    <w:rsid w:val="007B31E9"/>
    <w:rsid w:val="007B3C93"/>
    <w:rsid w:val="007B5771"/>
    <w:rsid w:val="007B5BB4"/>
    <w:rsid w:val="007B6306"/>
    <w:rsid w:val="007B650B"/>
    <w:rsid w:val="007B72A3"/>
    <w:rsid w:val="007C12A3"/>
    <w:rsid w:val="007C1A62"/>
    <w:rsid w:val="007C1AA2"/>
    <w:rsid w:val="007C1C22"/>
    <w:rsid w:val="007C2C3A"/>
    <w:rsid w:val="007C2E59"/>
    <w:rsid w:val="007C3775"/>
    <w:rsid w:val="007C3934"/>
    <w:rsid w:val="007C3F61"/>
    <w:rsid w:val="007C488F"/>
    <w:rsid w:val="007C6CE3"/>
    <w:rsid w:val="007C72C5"/>
    <w:rsid w:val="007C76FD"/>
    <w:rsid w:val="007D14BE"/>
    <w:rsid w:val="007D27AE"/>
    <w:rsid w:val="007D39E6"/>
    <w:rsid w:val="007D4365"/>
    <w:rsid w:val="007D7FAA"/>
    <w:rsid w:val="007E1407"/>
    <w:rsid w:val="007E145F"/>
    <w:rsid w:val="007E2ECE"/>
    <w:rsid w:val="007E350A"/>
    <w:rsid w:val="007E46C3"/>
    <w:rsid w:val="007E7354"/>
    <w:rsid w:val="007E7E51"/>
    <w:rsid w:val="007F0872"/>
    <w:rsid w:val="007F0B01"/>
    <w:rsid w:val="007F0B02"/>
    <w:rsid w:val="007F0F9D"/>
    <w:rsid w:val="007F1A73"/>
    <w:rsid w:val="007F252A"/>
    <w:rsid w:val="007F2675"/>
    <w:rsid w:val="007F2868"/>
    <w:rsid w:val="007F3B3C"/>
    <w:rsid w:val="007F3E15"/>
    <w:rsid w:val="007F45A4"/>
    <w:rsid w:val="007F4DDF"/>
    <w:rsid w:val="007F53B9"/>
    <w:rsid w:val="007F5601"/>
    <w:rsid w:val="007F5F27"/>
    <w:rsid w:val="007F6B59"/>
    <w:rsid w:val="007F7067"/>
    <w:rsid w:val="007F7254"/>
    <w:rsid w:val="008007B0"/>
    <w:rsid w:val="00801AEA"/>
    <w:rsid w:val="008024D5"/>
    <w:rsid w:val="008036EF"/>
    <w:rsid w:val="008038BE"/>
    <w:rsid w:val="00803B0F"/>
    <w:rsid w:val="00803DC1"/>
    <w:rsid w:val="00804AC7"/>
    <w:rsid w:val="00804BCD"/>
    <w:rsid w:val="008065EC"/>
    <w:rsid w:val="00807162"/>
    <w:rsid w:val="00810FA1"/>
    <w:rsid w:val="00812336"/>
    <w:rsid w:val="00812816"/>
    <w:rsid w:val="0081290F"/>
    <w:rsid w:val="008131C8"/>
    <w:rsid w:val="0081320A"/>
    <w:rsid w:val="00813306"/>
    <w:rsid w:val="00813E14"/>
    <w:rsid w:val="00815891"/>
    <w:rsid w:val="00815BCE"/>
    <w:rsid w:val="00815CEA"/>
    <w:rsid w:val="00815D46"/>
    <w:rsid w:val="00815D62"/>
    <w:rsid w:val="008160CC"/>
    <w:rsid w:val="008162D6"/>
    <w:rsid w:val="008173DA"/>
    <w:rsid w:val="008205C2"/>
    <w:rsid w:val="008205CF"/>
    <w:rsid w:val="0082174A"/>
    <w:rsid w:val="00821B5A"/>
    <w:rsid w:val="00822BBD"/>
    <w:rsid w:val="00822FFC"/>
    <w:rsid w:val="00823368"/>
    <w:rsid w:val="00823EC6"/>
    <w:rsid w:val="0082482D"/>
    <w:rsid w:val="0082525A"/>
    <w:rsid w:val="008255A3"/>
    <w:rsid w:val="00825CF0"/>
    <w:rsid w:val="0082632D"/>
    <w:rsid w:val="00827A36"/>
    <w:rsid w:val="00830196"/>
    <w:rsid w:val="00831C00"/>
    <w:rsid w:val="00832CF9"/>
    <w:rsid w:val="008342FB"/>
    <w:rsid w:val="008347EE"/>
    <w:rsid w:val="008355B7"/>
    <w:rsid w:val="00835AE5"/>
    <w:rsid w:val="0083622B"/>
    <w:rsid w:val="0083625B"/>
    <w:rsid w:val="0083632D"/>
    <w:rsid w:val="008369A1"/>
    <w:rsid w:val="0083768A"/>
    <w:rsid w:val="00837C3B"/>
    <w:rsid w:val="00840275"/>
    <w:rsid w:val="00841AE4"/>
    <w:rsid w:val="0084225F"/>
    <w:rsid w:val="00842F73"/>
    <w:rsid w:val="00844338"/>
    <w:rsid w:val="00845AB3"/>
    <w:rsid w:val="008460A2"/>
    <w:rsid w:val="00846366"/>
    <w:rsid w:val="00846535"/>
    <w:rsid w:val="00846A5F"/>
    <w:rsid w:val="008472EF"/>
    <w:rsid w:val="0084756F"/>
    <w:rsid w:val="00847871"/>
    <w:rsid w:val="00847F6C"/>
    <w:rsid w:val="00851E62"/>
    <w:rsid w:val="00851ED6"/>
    <w:rsid w:val="008524E3"/>
    <w:rsid w:val="00852DEB"/>
    <w:rsid w:val="00854DF0"/>
    <w:rsid w:val="00854F79"/>
    <w:rsid w:val="008553C0"/>
    <w:rsid w:val="00857632"/>
    <w:rsid w:val="008577D4"/>
    <w:rsid w:val="00857C02"/>
    <w:rsid w:val="00857DA0"/>
    <w:rsid w:val="008604ED"/>
    <w:rsid w:val="008609D1"/>
    <w:rsid w:val="00861018"/>
    <w:rsid w:val="008616D7"/>
    <w:rsid w:val="00861D0C"/>
    <w:rsid w:val="00862192"/>
    <w:rsid w:val="0086272C"/>
    <w:rsid w:val="00864E62"/>
    <w:rsid w:val="00865F41"/>
    <w:rsid w:val="00870AF2"/>
    <w:rsid w:val="00870AF9"/>
    <w:rsid w:val="00871638"/>
    <w:rsid w:val="00871708"/>
    <w:rsid w:val="00873CE7"/>
    <w:rsid w:val="00875B1C"/>
    <w:rsid w:val="00875ECA"/>
    <w:rsid w:val="00877021"/>
    <w:rsid w:val="00877D68"/>
    <w:rsid w:val="00880147"/>
    <w:rsid w:val="00880516"/>
    <w:rsid w:val="0088134D"/>
    <w:rsid w:val="0088316A"/>
    <w:rsid w:val="008833DE"/>
    <w:rsid w:val="00883A70"/>
    <w:rsid w:val="00884064"/>
    <w:rsid w:val="0088453E"/>
    <w:rsid w:val="0088498C"/>
    <w:rsid w:val="008849C2"/>
    <w:rsid w:val="00885F4F"/>
    <w:rsid w:val="00890AAA"/>
    <w:rsid w:val="008924EA"/>
    <w:rsid w:val="008926BB"/>
    <w:rsid w:val="00892899"/>
    <w:rsid w:val="008955E4"/>
    <w:rsid w:val="0089574A"/>
    <w:rsid w:val="008958E0"/>
    <w:rsid w:val="00895CD8"/>
    <w:rsid w:val="008963DC"/>
    <w:rsid w:val="008967C1"/>
    <w:rsid w:val="00897676"/>
    <w:rsid w:val="008A13CA"/>
    <w:rsid w:val="008A2F75"/>
    <w:rsid w:val="008A3C55"/>
    <w:rsid w:val="008A4B38"/>
    <w:rsid w:val="008A567E"/>
    <w:rsid w:val="008A5926"/>
    <w:rsid w:val="008A6471"/>
    <w:rsid w:val="008A68C3"/>
    <w:rsid w:val="008A6956"/>
    <w:rsid w:val="008A6D69"/>
    <w:rsid w:val="008A788A"/>
    <w:rsid w:val="008B15E7"/>
    <w:rsid w:val="008B199F"/>
    <w:rsid w:val="008B1A2F"/>
    <w:rsid w:val="008B2ABA"/>
    <w:rsid w:val="008B32C4"/>
    <w:rsid w:val="008B35A7"/>
    <w:rsid w:val="008B3C2B"/>
    <w:rsid w:val="008B4149"/>
    <w:rsid w:val="008B538D"/>
    <w:rsid w:val="008B646C"/>
    <w:rsid w:val="008B6680"/>
    <w:rsid w:val="008B7177"/>
    <w:rsid w:val="008B76BF"/>
    <w:rsid w:val="008B7FEA"/>
    <w:rsid w:val="008C055C"/>
    <w:rsid w:val="008C0590"/>
    <w:rsid w:val="008C28E6"/>
    <w:rsid w:val="008C2F13"/>
    <w:rsid w:val="008C335B"/>
    <w:rsid w:val="008C3440"/>
    <w:rsid w:val="008C4D62"/>
    <w:rsid w:val="008C54E0"/>
    <w:rsid w:val="008C69A3"/>
    <w:rsid w:val="008D1C3D"/>
    <w:rsid w:val="008D3515"/>
    <w:rsid w:val="008D625D"/>
    <w:rsid w:val="008D6383"/>
    <w:rsid w:val="008D63D6"/>
    <w:rsid w:val="008D6512"/>
    <w:rsid w:val="008D745C"/>
    <w:rsid w:val="008D76EC"/>
    <w:rsid w:val="008E009F"/>
    <w:rsid w:val="008E0611"/>
    <w:rsid w:val="008E07AF"/>
    <w:rsid w:val="008E136A"/>
    <w:rsid w:val="008E253F"/>
    <w:rsid w:val="008E3755"/>
    <w:rsid w:val="008E3E42"/>
    <w:rsid w:val="008E43D4"/>
    <w:rsid w:val="008E4821"/>
    <w:rsid w:val="008E56F3"/>
    <w:rsid w:val="008E65E3"/>
    <w:rsid w:val="008E6DFD"/>
    <w:rsid w:val="008E7270"/>
    <w:rsid w:val="008E760D"/>
    <w:rsid w:val="008F0D8D"/>
    <w:rsid w:val="008F1146"/>
    <w:rsid w:val="008F1CE2"/>
    <w:rsid w:val="008F2E66"/>
    <w:rsid w:val="008F439C"/>
    <w:rsid w:val="008F43D4"/>
    <w:rsid w:val="008F4F42"/>
    <w:rsid w:val="008F530A"/>
    <w:rsid w:val="008F5951"/>
    <w:rsid w:val="008F6566"/>
    <w:rsid w:val="00900287"/>
    <w:rsid w:val="009005C4"/>
    <w:rsid w:val="00900836"/>
    <w:rsid w:val="00900DBF"/>
    <w:rsid w:val="00900E61"/>
    <w:rsid w:val="00900F36"/>
    <w:rsid w:val="009019CA"/>
    <w:rsid w:val="00902DC4"/>
    <w:rsid w:val="00903C18"/>
    <w:rsid w:val="009040F0"/>
    <w:rsid w:val="00905203"/>
    <w:rsid w:val="009060B7"/>
    <w:rsid w:val="00906514"/>
    <w:rsid w:val="00906B23"/>
    <w:rsid w:val="009071EA"/>
    <w:rsid w:val="0090753B"/>
    <w:rsid w:val="0091024F"/>
    <w:rsid w:val="00910826"/>
    <w:rsid w:val="009108CA"/>
    <w:rsid w:val="00910A5D"/>
    <w:rsid w:val="00910C17"/>
    <w:rsid w:val="00911033"/>
    <w:rsid w:val="00911BC5"/>
    <w:rsid w:val="00912529"/>
    <w:rsid w:val="00912C6D"/>
    <w:rsid w:val="009138D4"/>
    <w:rsid w:val="009163F1"/>
    <w:rsid w:val="00916430"/>
    <w:rsid w:val="009222DC"/>
    <w:rsid w:val="00922F30"/>
    <w:rsid w:val="009235E3"/>
    <w:rsid w:val="00923D29"/>
    <w:rsid w:val="00924FFE"/>
    <w:rsid w:val="00925D11"/>
    <w:rsid w:val="00926FF9"/>
    <w:rsid w:val="009273C2"/>
    <w:rsid w:val="00927B6D"/>
    <w:rsid w:val="00927FD1"/>
    <w:rsid w:val="0093002B"/>
    <w:rsid w:val="00930092"/>
    <w:rsid w:val="0093030E"/>
    <w:rsid w:val="009311D9"/>
    <w:rsid w:val="0093157F"/>
    <w:rsid w:val="00936233"/>
    <w:rsid w:val="00936C39"/>
    <w:rsid w:val="009370A2"/>
    <w:rsid w:val="0094023F"/>
    <w:rsid w:val="00940B96"/>
    <w:rsid w:val="00940EB6"/>
    <w:rsid w:val="009419D6"/>
    <w:rsid w:val="00941CDC"/>
    <w:rsid w:val="00941F15"/>
    <w:rsid w:val="009432E1"/>
    <w:rsid w:val="0094431B"/>
    <w:rsid w:val="0094444F"/>
    <w:rsid w:val="00946510"/>
    <w:rsid w:val="009467DE"/>
    <w:rsid w:val="009468D1"/>
    <w:rsid w:val="00947BD7"/>
    <w:rsid w:val="00947D8A"/>
    <w:rsid w:val="00947E6B"/>
    <w:rsid w:val="009502F5"/>
    <w:rsid w:val="009506E8"/>
    <w:rsid w:val="00950ACA"/>
    <w:rsid w:val="00950AF6"/>
    <w:rsid w:val="009518C4"/>
    <w:rsid w:val="00952239"/>
    <w:rsid w:val="009528C6"/>
    <w:rsid w:val="0095299C"/>
    <w:rsid w:val="00952B6F"/>
    <w:rsid w:val="009534F2"/>
    <w:rsid w:val="0095381E"/>
    <w:rsid w:val="00953943"/>
    <w:rsid w:val="00954E9B"/>
    <w:rsid w:val="0095587C"/>
    <w:rsid w:val="009564A1"/>
    <w:rsid w:val="009566A5"/>
    <w:rsid w:val="00956D09"/>
    <w:rsid w:val="009602B9"/>
    <w:rsid w:val="00960B47"/>
    <w:rsid w:val="0096169C"/>
    <w:rsid w:val="00961DCB"/>
    <w:rsid w:val="009627F5"/>
    <w:rsid w:val="00962C1D"/>
    <w:rsid w:val="00963186"/>
    <w:rsid w:val="00963480"/>
    <w:rsid w:val="00963C21"/>
    <w:rsid w:val="00964028"/>
    <w:rsid w:val="009645ED"/>
    <w:rsid w:val="00965CE2"/>
    <w:rsid w:val="00967017"/>
    <w:rsid w:val="00967028"/>
    <w:rsid w:val="009670A2"/>
    <w:rsid w:val="00967C36"/>
    <w:rsid w:val="00967CCD"/>
    <w:rsid w:val="009720F7"/>
    <w:rsid w:val="00972203"/>
    <w:rsid w:val="009745DF"/>
    <w:rsid w:val="00975058"/>
    <w:rsid w:val="0097716A"/>
    <w:rsid w:val="00980771"/>
    <w:rsid w:val="00980B76"/>
    <w:rsid w:val="00982B9C"/>
    <w:rsid w:val="00983F96"/>
    <w:rsid w:val="009851A4"/>
    <w:rsid w:val="0098568B"/>
    <w:rsid w:val="00986230"/>
    <w:rsid w:val="00987DD6"/>
    <w:rsid w:val="0099296D"/>
    <w:rsid w:val="009933CD"/>
    <w:rsid w:val="00993438"/>
    <w:rsid w:val="009938AB"/>
    <w:rsid w:val="0099578E"/>
    <w:rsid w:val="009958BB"/>
    <w:rsid w:val="009970A9"/>
    <w:rsid w:val="00997753"/>
    <w:rsid w:val="0099775A"/>
    <w:rsid w:val="009A0678"/>
    <w:rsid w:val="009A0A24"/>
    <w:rsid w:val="009A0E8F"/>
    <w:rsid w:val="009A1141"/>
    <w:rsid w:val="009A239F"/>
    <w:rsid w:val="009A278F"/>
    <w:rsid w:val="009A3465"/>
    <w:rsid w:val="009A5798"/>
    <w:rsid w:val="009A5A51"/>
    <w:rsid w:val="009A5D2E"/>
    <w:rsid w:val="009A6525"/>
    <w:rsid w:val="009A6698"/>
    <w:rsid w:val="009A66F2"/>
    <w:rsid w:val="009A690B"/>
    <w:rsid w:val="009A6B86"/>
    <w:rsid w:val="009A6F57"/>
    <w:rsid w:val="009A76C5"/>
    <w:rsid w:val="009B1500"/>
    <w:rsid w:val="009B26DA"/>
    <w:rsid w:val="009B2722"/>
    <w:rsid w:val="009B3B61"/>
    <w:rsid w:val="009B4692"/>
    <w:rsid w:val="009B4694"/>
    <w:rsid w:val="009B470C"/>
    <w:rsid w:val="009B5025"/>
    <w:rsid w:val="009B522A"/>
    <w:rsid w:val="009B5ABA"/>
    <w:rsid w:val="009B61E5"/>
    <w:rsid w:val="009B71F2"/>
    <w:rsid w:val="009C08BB"/>
    <w:rsid w:val="009C09B9"/>
    <w:rsid w:val="009C0B50"/>
    <w:rsid w:val="009C1052"/>
    <w:rsid w:val="009C1877"/>
    <w:rsid w:val="009C3601"/>
    <w:rsid w:val="009C3C2D"/>
    <w:rsid w:val="009C4240"/>
    <w:rsid w:val="009C4D7A"/>
    <w:rsid w:val="009C5E7D"/>
    <w:rsid w:val="009C6587"/>
    <w:rsid w:val="009C7C4B"/>
    <w:rsid w:val="009D29BD"/>
    <w:rsid w:val="009D2E15"/>
    <w:rsid w:val="009D3147"/>
    <w:rsid w:val="009D3619"/>
    <w:rsid w:val="009D59E3"/>
    <w:rsid w:val="009D6305"/>
    <w:rsid w:val="009D69FA"/>
    <w:rsid w:val="009D6E47"/>
    <w:rsid w:val="009E069A"/>
    <w:rsid w:val="009E0DAA"/>
    <w:rsid w:val="009E1145"/>
    <w:rsid w:val="009E1187"/>
    <w:rsid w:val="009E1E02"/>
    <w:rsid w:val="009E28EF"/>
    <w:rsid w:val="009E3080"/>
    <w:rsid w:val="009E4DA0"/>
    <w:rsid w:val="009E541B"/>
    <w:rsid w:val="009F0751"/>
    <w:rsid w:val="009F0FBE"/>
    <w:rsid w:val="009F2775"/>
    <w:rsid w:val="009F2B53"/>
    <w:rsid w:val="009F2E75"/>
    <w:rsid w:val="009F46F5"/>
    <w:rsid w:val="009F51B9"/>
    <w:rsid w:val="009F77B4"/>
    <w:rsid w:val="00A00B20"/>
    <w:rsid w:val="00A01FA9"/>
    <w:rsid w:val="00A025F4"/>
    <w:rsid w:val="00A02CB6"/>
    <w:rsid w:val="00A02EF2"/>
    <w:rsid w:val="00A02F6B"/>
    <w:rsid w:val="00A034CE"/>
    <w:rsid w:val="00A03F54"/>
    <w:rsid w:val="00A042B1"/>
    <w:rsid w:val="00A05E46"/>
    <w:rsid w:val="00A06AE2"/>
    <w:rsid w:val="00A13C8C"/>
    <w:rsid w:val="00A14029"/>
    <w:rsid w:val="00A1502A"/>
    <w:rsid w:val="00A170F0"/>
    <w:rsid w:val="00A17CF1"/>
    <w:rsid w:val="00A17CF7"/>
    <w:rsid w:val="00A21B69"/>
    <w:rsid w:val="00A227D5"/>
    <w:rsid w:val="00A2295D"/>
    <w:rsid w:val="00A22A67"/>
    <w:rsid w:val="00A22C4F"/>
    <w:rsid w:val="00A24925"/>
    <w:rsid w:val="00A25402"/>
    <w:rsid w:val="00A25AD2"/>
    <w:rsid w:val="00A2749F"/>
    <w:rsid w:val="00A274C1"/>
    <w:rsid w:val="00A275A9"/>
    <w:rsid w:val="00A30431"/>
    <w:rsid w:val="00A33A2D"/>
    <w:rsid w:val="00A35755"/>
    <w:rsid w:val="00A35BD1"/>
    <w:rsid w:val="00A36A7A"/>
    <w:rsid w:val="00A36DC1"/>
    <w:rsid w:val="00A36F90"/>
    <w:rsid w:val="00A40036"/>
    <w:rsid w:val="00A406DA"/>
    <w:rsid w:val="00A40C63"/>
    <w:rsid w:val="00A4157C"/>
    <w:rsid w:val="00A41CCB"/>
    <w:rsid w:val="00A41E3E"/>
    <w:rsid w:val="00A432E9"/>
    <w:rsid w:val="00A4360E"/>
    <w:rsid w:val="00A45649"/>
    <w:rsid w:val="00A47A39"/>
    <w:rsid w:val="00A47A43"/>
    <w:rsid w:val="00A47B34"/>
    <w:rsid w:val="00A47DB4"/>
    <w:rsid w:val="00A502C8"/>
    <w:rsid w:val="00A5152B"/>
    <w:rsid w:val="00A51ABB"/>
    <w:rsid w:val="00A5225F"/>
    <w:rsid w:val="00A52BED"/>
    <w:rsid w:val="00A5364D"/>
    <w:rsid w:val="00A53D99"/>
    <w:rsid w:val="00A543A5"/>
    <w:rsid w:val="00A54ED0"/>
    <w:rsid w:val="00A56513"/>
    <w:rsid w:val="00A56555"/>
    <w:rsid w:val="00A56957"/>
    <w:rsid w:val="00A569D5"/>
    <w:rsid w:val="00A57738"/>
    <w:rsid w:val="00A602A1"/>
    <w:rsid w:val="00A605FB"/>
    <w:rsid w:val="00A6063C"/>
    <w:rsid w:val="00A610B2"/>
    <w:rsid w:val="00A61C0D"/>
    <w:rsid w:val="00A64328"/>
    <w:rsid w:val="00A649D0"/>
    <w:rsid w:val="00A654C1"/>
    <w:rsid w:val="00A65F5E"/>
    <w:rsid w:val="00A65F7C"/>
    <w:rsid w:val="00A66587"/>
    <w:rsid w:val="00A67CD7"/>
    <w:rsid w:val="00A70558"/>
    <w:rsid w:val="00A70629"/>
    <w:rsid w:val="00A70757"/>
    <w:rsid w:val="00A755DB"/>
    <w:rsid w:val="00A757F1"/>
    <w:rsid w:val="00A76050"/>
    <w:rsid w:val="00A76301"/>
    <w:rsid w:val="00A76E1D"/>
    <w:rsid w:val="00A82355"/>
    <w:rsid w:val="00A827AA"/>
    <w:rsid w:val="00A827E3"/>
    <w:rsid w:val="00A84670"/>
    <w:rsid w:val="00A85361"/>
    <w:rsid w:val="00A904F6"/>
    <w:rsid w:val="00A92103"/>
    <w:rsid w:val="00A92EE2"/>
    <w:rsid w:val="00A939EC"/>
    <w:rsid w:val="00A94379"/>
    <w:rsid w:val="00A94408"/>
    <w:rsid w:val="00A96165"/>
    <w:rsid w:val="00A96BC4"/>
    <w:rsid w:val="00A96D86"/>
    <w:rsid w:val="00A9709C"/>
    <w:rsid w:val="00AA0175"/>
    <w:rsid w:val="00AA0D42"/>
    <w:rsid w:val="00AA2496"/>
    <w:rsid w:val="00AA2F4E"/>
    <w:rsid w:val="00AA30FC"/>
    <w:rsid w:val="00AA3A13"/>
    <w:rsid w:val="00AA403F"/>
    <w:rsid w:val="00AA42EC"/>
    <w:rsid w:val="00AA43C9"/>
    <w:rsid w:val="00AA465D"/>
    <w:rsid w:val="00AA490D"/>
    <w:rsid w:val="00AA4A2C"/>
    <w:rsid w:val="00AA5A47"/>
    <w:rsid w:val="00AA5EBC"/>
    <w:rsid w:val="00AA5EC9"/>
    <w:rsid w:val="00AA63B3"/>
    <w:rsid w:val="00AA6D03"/>
    <w:rsid w:val="00AA7BD9"/>
    <w:rsid w:val="00AB0CD3"/>
    <w:rsid w:val="00AB0FF1"/>
    <w:rsid w:val="00AB1394"/>
    <w:rsid w:val="00AB190A"/>
    <w:rsid w:val="00AB1C35"/>
    <w:rsid w:val="00AB2464"/>
    <w:rsid w:val="00AB3611"/>
    <w:rsid w:val="00AB3BDD"/>
    <w:rsid w:val="00AB46C4"/>
    <w:rsid w:val="00AB47C7"/>
    <w:rsid w:val="00AB5F66"/>
    <w:rsid w:val="00AB6B6D"/>
    <w:rsid w:val="00AB6C78"/>
    <w:rsid w:val="00AB760C"/>
    <w:rsid w:val="00AB77EC"/>
    <w:rsid w:val="00AC2055"/>
    <w:rsid w:val="00AC2895"/>
    <w:rsid w:val="00AC28A5"/>
    <w:rsid w:val="00AC342D"/>
    <w:rsid w:val="00AC34D7"/>
    <w:rsid w:val="00AC3870"/>
    <w:rsid w:val="00AC4516"/>
    <w:rsid w:val="00AC45D4"/>
    <w:rsid w:val="00AC49BE"/>
    <w:rsid w:val="00AC58CA"/>
    <w:rsid w:val="00AC5B05"/>
    <w:rsid w:val="00AC5E3E"/>
    <w:rsid w:val="00AC68BB"/>
    <w:rsid w:val="00AC750E"/>
    <w:rsid w:val="00AD189E"/>
    <w:rsid w:val="00AD18E2"/>
    <w:rsid w:val="00AD1AF9"/>
    <w:rsid w:val="00AD223D"/>
    <w:rsid w:val="00AD2C12"/>
    <w:rsid w:val="00AD2D2F"/>
    <w:rsid w:val="00AD366D"/>
    <w:rsid w:val="00AD539D"/>
    <w:rsid w:val="00AD6305"/>
    <w:rsid w:val="00AD6567"/>
    <w:rsid w:val="00AD71D3"/>
    <w:rsid w:val="00AD79DA"/>
    <w:rsid w:val="00AE016D"/>
    <w:rsid w:val="00AE0184"/>
    <w:rsid w:val="00AE02B8"/>
    <w:rsid w:val="00AE072D"/>
    <w:rsid w:val="00AE0F02"/>
    <w:rsid w:val="00AE1B9A"/>
    <w:rsid w:val="00AE311E"/>
    <w:rsid w:val="00AE3257"/>
    <w:rsid w:val="00AE4D36"/>
    <w:rsid w:val="00AE59C1"/>
    <w:rsid w:val="00AE59CE"/>
    <w:rsid w:val="00AE751F"/>
    <w:rsid w:val="00AE75D8"/>
    <w:rsid w:val="00AF19B6"/>
    <w:rsid w:val="00AF22AA"/>
    <w:rsid w:val="00AF2530"/>
    <w:rsid w:val="00AF4066"/>
    <w:rsid w:val="00AF4121"/>
    <w:rsid w:val="00AF4DDD"/>
    <w:rsid w:val="00AF56E3"/>
    <w:rsid w:val="00AF5A89"/>
    <w:rsid w:val="00AF65F3"/>
    <w:rsid w:val="00AF6F77"/>
    <w:rsid w:val="00AF719F"/>
    <w:rsid w:val="00B00478"/>
    <w:rsid w:val="00B015D9"/>
    <w:rsid w:val="00B02399"/>
    <w:rsid w:val="00B03C72"/>
    <w:rsid w:val="00B03CB9"/>
    <w:rsid w:val="00B04B22"/>
    <w:rsid w:val="00B052D9"/>
    <w:rsid w:val="00B055AA"/>
    <w:rsid w:val="00B05719"/>
    <w:rsid w:val="00B05EBC"/>
    <w:rsid w:val="00B066F0"/>
    <w:rsid w:val="00B10667"/>
    <w:rsid w:val="00B10EBF"/>
    <w:rsid w:val="00B112A6"/>
    <w:rsid w:val="00B12744"/>
    <w:rsid w:val="00B133B7"/>
    <w:rsid w:val="00B14597"/>
    <w:rsid w:val="00B15488"/>
    <w:rsid w:val="00B15D77"/>
    <w:rsid w:val="00B17791"/>
    <w:rsid w:val="00B179E1"/>
    <w:rsid w:val="00B17CFE"/>
    <w:rsid w:val="00B20189"/>
    <w:rsid w:val="00B2090E"/>
    <w:rsid w:val="00B22C2C"/>
    <w:rsid w:val="00B22D21"/>
    <w:rsid w:val="00B22F7B"/>
    <w:rsid w:val="00B23674"/>
    <w:rsid w:val="00B237D3"/>
    <w:rsid w:val="00B23F56"/>
    <w:rsid w:val="00B2408E"/>
    <w:rsid w:val="00B24795"/>
    <w:rsid w:val="00B2643A"/>
    <w:rsid w:val="00B2675D"/>
    <w:rsid w:val="00B30383"/>
    <w:rsid w:val="00B3121E"/>
    <w:rsid w:val="00B31C06"/>
    <w:rsid w:val="00B32214"/>
    <w:rsid w:val="00B32221"/>
    <w:rsid w:val="00B32DC2"/>
    <w:rsid w:val="00B35C9D"/>
    <w:rsid w:val="00B3600B"/>
    <w:rsid w:val="00B36250"/>
    <w:rsid w:val="00B36F1E"/>
    <w:rsid w:val="00B37A5A"/>
    <w:rsid w:val="00B4051D"/>
    <w:rsid w:val="00B40E56"/>
    <w:rsid w:val="00B4122D"/>
    <w:rsid w:val="00B41293"/>
    <w:rsid w:val="00B4170C"/>
    <w:rsid w:val="00B421D4"/>
    <w:rsid w:val="00B4224A"/>
    <w:rsid w:val="00B43AFD"/>
    <w:rsid w:val="00B43D9A"/>
    <w:rsid w:val="00B43DC4"/>
    <w:rsid w:val="00B44495"/>
    <w:rsid w:val="00B44BE4"/>
    <w:rsid w:val="00B45D05"/>
    <w:rsid w:val="00B45FD4"/>
    <w:rsid w:val="00B46310"/>
    <w:rsid w:val="00B4635B"/>
    <w:rsid w:val="00B463A5"/>
    <w:rsid w:val="00B47300"/>
    <w:rsid w:val="00B501DF"/>
    <w:rsid w:val="00B514BC"/>
    <w:rsid w:val="00B533CA"/>
    <w:rsid w:val="00B5341F"/>
    <w:rsid w:val="00B5532A"/>
    <w:rsid w:val="00B56A20"/>
    <w:rsid w:val="00B57572"/>
    <w:rsid w:val="00B601D4"/>
    <w:rsid w:val="00B602DF"/>
    <w:rsid w:val="00B61643"/>
    <w:rsid w:val="00B61C03"/>
    <w:rsid w:val="00B62A6D"/>
    <w:rsid w:val="00B63F04"/>
    <w:rsid w:val="00B64E8D"/>
    <w:rsid w:val="00B65050"/>
    <w:rsid w:val="00B65312"/>
    <w:rsid w:val="00B654A7"/>
    <w:rsid w:val="00B65750"/>
    <w:rsid w:val="00B6633D"/>
    <w:rsid w:val="00B67670"/>
    <w:rsid w:val="00B6771E"/>
    <w:rsid w:val="00B679B8"/>
    <w:rsid w:val="00B67BD3"/>
    <w:rsid w:val="00B70BBF"/>
    <w:rsid w:val="00B726B3"/>
    <w:rsid w:val="00B7275B"/>
    <w:rsid w:val="00B73D91"/>
    <w:rsid w:val="00B74396"/>
    <w:rsid w:val="00B7465E"/>
    <w:rsid w:val="00B75EA4"/>
    <w:rsid w:val="00B760DE"/>
    <w:rsid w:val="00B7644B"/>
    <w:rsid w:val="00B76AFE"/>
    <w:rsid w:val="00B800A2"/>
    <w:rsid w:val="00B810B2"/>
    <w:rsid w:val="00B81803"/>
    <w:rsid w:val="00B82D87"/>
    <w:rsid w:val="00B830B9"/>
    <w:rsid w:val="00B83E2A"/>
    <w:rsid w:val="00B83EBC"/>
    <w:rsid w:val="00B84761"/>
    <w:rsid w:val="00B847B3"/>
    <w:rsid w:val="00B85057"/>
    <w:rsid w:val="00B854A8"/>
    <w:rsid w:val="00B85850"/>
    <w:rsid w:val="00B860A5"/>
    <w:rsid w:val="00B87DFD"/>
    <w:rsid w:val="00B90CFA"/>
    <w:rsid w:val="00B912FF"/>
    <w:rsid w:val="00B91461"/>
    <w:rsid w:val="00B91478"/>
    <w:rsid w:val="00B93B08"/>
    <w:rsid w:val="00B954C1"/>
    <w:rsid w:val="00B961B1"/>
    <w:rsid w:val="00B9695C"/>
    <w:rsid w:val="00BA04A1"/>
    <w:rsid w:val="00BA0832"/>
    <w:rsid w:val="00BA1ADD"/>
    <w:rsid w:val="00BA28DE"/>
    <w:rsid w:val="00BA3B28"/>
    <w:rsid w:val="00BA41FC"/>
    <w:rsid w:val="00BA63D4"/>
    <w:rsid w:val="00BA6BC6"/>
    <w:rsid w:val="00BB00C7"/>
    <w:rsid w:val="00BB2169"/>
    <w:rsid w:val="00BB237D"/>
    <w:rsid w:val="00BB52D7"/>
    <w:rsid w:val="00BB56E3"/>
    <w:rsid w:val="00BB59C2"/>
    <w:rsid w:val="00BB6141"/>
    <w:rsid w:val="00BC0720"/>
    <w:rsid w:val="00BC09BA"/>
    <w:rsid w:val="00BC0A64"/>
    <w:rsid w:val="00BC0F49"/>
    <w:rsid w:val="00BC193C"/>
    <w:rsid w:val="00BC1CDC"/>
    <w:rsid w:val="00BC30B9"/>
    <w:rsid w:val="00BC3168"/>
    <w:rsid w:val="00BC3E90"/>
    <w:rsid w:val="00BC41AD"/>
    <w:rsid w:val="00BC4487"/>
    <w:rsid w:val="00BC4F09"/>
    <w:rsid w:val="00BC57A2"/>
    <w:rsid w:val="00BD004C"/>
    <w:rsid w:val="00BD1E7F"/>
    <w:rsid w:val="00BD2092"/>
    <w:rsid w:val="00BD254D"/>
    <w:rsid w:val="00BD2A54"/>
    <w:rsid w:val="00BD2DF9"/>
    <w:rsid w:val="00BD3173"/>
    <w:rsid w:val="00BD5B11"/>
    <w:rsid w:val="00BD63FC"/>
    <w:rsid w:val="00BD66B6"/>
    <w:rsid w:val="00BD7377"/>
    <w:rsid w:val="00BD79DD"/>
    <w:rsid w:val="00BD7BE0"/>
    <w:rsid w:val="00BE024E"/>
    <w:rsid w:val="00BE0283"/>
    <w:rsid w:val="00BE06D2"/>
    <w:rsid w:val="00BE08C3"/>
    <w:rsid w:val="00BE08FA"/>
    <w:rsid w:val="00BE0EF6"/>
    <w:rsid w:val="00BE12A5"/>
    <w:rsid w:val="00BE208D"/>
    <w:rsid w:val="00BE21F4"/>
    <w:rsid w:val="00BE4DBC"/>
    <w:rsid w:val="00BE561E"/>
    <w:rsid w:val="00BE5B1A"/>
    <w:rsid w:val="00BE67F0"/>
    <w:rsid w:val="00BE7F13"/>
    <w:rsid w:val="00BF040A"/>
    <w:rsid w:val="00BF07D2"/>
    <w:rsid w:val="00BF18BF"/>
    <w:rsid w:val="00BF480B"/>
    <w:rsid w:val="00BF4F72"/>
    <w:rsid w:val="00BF682A"/>
    <w:rsid w:val="00BF7B73"/>
    <w:rsid w:val="00C0141C"/>
    <w:rsid w:val="00C01D71"/>
    <w:rsid w:val="00C0204F"/>
    <w:rsid w:val="00C0205D"/>
    <w:rsid w:val="00C03545"/>
    <w:rsid w:val="00C03C7D"/>
    <w:rsid w:val="00C04966"/>
    <w:rsid w:val="00C04E6B"/>
    <w:rsid w:val="00C04E80"/>
    <w:rsid w:val="00C062CF"/>
    <w:rsid w:val="00C0646C"/>
    <w:rsid w:val="00C07856"/>
    <w:rsid w:val="00C07F73"/>
    <w:rsid w:val="00C11901"/>
    <w:rsid w:val="00C124E7"/>
    <w:rsid w:val="00C1422C"/>
    <w:rsid w:val="00C17874"/>
    <w:rsid w:val="00C17F45"/>
    <w:rsid w:val="00C20059"/>
    <w:rsid w:val="00C20F2F"/>
    <w:rsid w:val="00C2157A"/>
    <w:rsid w:val="00C217F9"/>
    <w:rsid w:val="00C21EC9"/>
    <w:rsid w:val="00C22DF2"/>
    <w:rsid w:val="00C22F6B"/>
    <w:rsid w:val="00C244CD"/>
    <w:rsid w:val="00C257AA"/>
    <w:rsid w:val="00C25D94"/>
    <w:rsid w:val="00C263A7"/>
    <w:rsid w:val="00C2655E"/>
    <w:rsid w:val="00C270B4"/>
    <w:rsid w:val="00C30A13"/>
    <w:rsid w:val="00C319DD"/>
    <w:rsid w:val="00C3227C"/>
    <w:rsid w:val="00C32766"/>
    <w:rsid w:val="00C330CC"/>
    <w:rsid w:val="00C331D5"/>
    <w:rsid w:val="00C34078"/>
    <w:rsid w:val="00C34E78"/>
    <w:rsid w:val="00C35285"/>
    <w:rsid w:val="00C35B6C"/>
    <w:rsid w:val="00C408EC"/>
    <w:rsid w:val="00C40B53"/>
    <w:rsid w:val="00C40FB2"/>
    <w:rsid w:val="00C439AC"/>
    <w:rsid w:val="00C44163"/>
    <w:rsid w:val="00C441A5"/>
    <w:rsid w:val="00C4515F"/>
    <w:rsid w:val="00C455B3"/>
    <w:rsid w:val="00C459D4"/>
    <w:rsid w:val="00C45F85"/>
    <w:rsid w:val="00C46CDF"/>
    <w:rsid w:val="00C47186"/>
    <w:rsid w:val="00C529CF"/>
    <w:rsid w:val="00C52CA6"/>
    <w:rsid w:val="00C53FF3"/>
    <w:rsid w:val="00C5414B"/>
    <w:rsid w:val="00C55433"/>
    <w:rsid w:val="00C55C4A"/>
    <w:rsid w:val="00C608C8"/>
    <w:rsid w:val="00C623C3"/>
    <w:rsid w:val="00C62621"/>
    <w:rsid w:val="00C647BD"/>
    <w:rsid w:val="00C65936"/>
    <w:rsid w:val="00C668A5"/>
    <w:rsid w:val="00C70911"/>
    <w:rsid w:val="00C70F6F"/>
    <w:rsid w:val="00C71836"/>
    <w:rsid w:val="00C726DE"/>
    <w:rsid w:val="00C74D75"/>
    <w:rsid w:val="00C75E3F"/>
    <w:rsid w:val="00C76A72"/>
    <w:rsid w:val="00C77FC3"/>
    <w:rsid w:val="00C811A7"/>
    <w:rsid w:val="00C823BB"/>
    <w:rsid w:val="00C8333B"/>
    <w:rsid w:val="00C84CF6"/>
    <w:rsid w:val="00C8579D"/>
    <w:rsid w:val="00C862D4"/>
    <w:rsid w:val="00C86DD5"/>
    <w:rsid w:val="00C87940"/>
    <w:rsid w:val="00C87CCA"/>
    <w:rsid w:val="00C9112E"/>
    <w:rsid w:val="00C91444"/>
    <w:rsid w:val="00C91851"/>
    <w:rsid w:val="00C91B53"/>
    <w:rsid w:val="00C92501"/>
    <w:rsid w:val="00C92669"/>
    <w:rsid w:val="00C926F3"/>
    <w:rsid w:val="00C92B1E"/>
    <w:rsid w:val="00C92BE6"/>
    <w:rsid w:val="00C92EF3"/>
    <w:rsid w:val="00C94E97"/>
    <w:rsid w:val="00C9654B"/>
    <w:rsid w:val="00C97A50"/>
    <w:rsid w:val="00CA2D24"/>
    <w:rsid w:val="00CA360F"/>
    <w:rsid w:val="00CA3AFD"/>
    <w:rsid w:val="00CA42C1"/>
    <w:rsid w:val="00CA4B92"/>
    <w:rsid w:val="00CA4FE6"/>
    <w:rsid w:val="00CA714F"/>
    <w:rsid w:val="00CA76C2"/>
    <w:rsid w:val="00CB095E"/>
    <w:rsid w:val="00CB21E8"/>
    <w:rsid w:val="00CB3349"/>
    <w:rsid w:val="00CB352A"/>
    <w:rsid w:val="00CB35CF"/>
    <w:rsid w:val="00CB3DAA"/>
    <w:rsid w:val="00CB3FB6"/>
    <w:rsid w:val="00CB53D8"/>
    <w:rsid w:val="00CB556A"/>
    <w:rsid w:val="00CB633D"/>
    <w:rsid w:val="00CB67A0"/>
    <w:rsid w:val="00CB6FFE"/>
    <w:rsid w:val="00CB74C0"/>
    <w:rsid w:val="00CC07A8"/>
    <w:rsid w:val="00CC1B43"/>
    <w:rsid w:val="00CC1DD6"/>
    <w:rsid w:val="00CC23A4"/>
    <w:rsid w:val="00CC368B"/>
    <w:rsid w:val="00CC3816"/>
    <w:rsid w:val="00CC3A75"/>
    <w:rsid w:val="00CC5A97"/>
    <w:rsid w:val="00CC5E99"/>
    <w:rsid w:val="00CC65B0"/>
    <w:rsid w:val="00CC699B"/>
    <w:rsid w:val="00CC7C40"/>
    <w:rsid w:val="00CD09A0"/>
    <w:rsid w:val="00CD3C60"/>
    <w:rsid w:val="00CD3F2A"/>
    <w:rsid w:val="00CD43F1"/>
    <w:rsid w:val="00CD4F0A"/>
    <w:rsid w:val="00CD5CFE"/>
    <w:rsid w:val="00CD67C2"/>
    <w:rsid w:val="00CD77A8"/>
    <w:rsid w:val="00CD7C02"/>
    <w:rsid w:val="00CE02EC"/>
    <w:rsid w:val="00CE0A6A"/>
    <w:rsid w:val="00CE0F04"/>
    <w:rsid w:val="00CE1D78"/>
    <w:rsid w:val="00CE3206"/>
    <w:rsid w:val="00CE3354"/>
    <w:rsid w:val="00CE3CD3"/>
    <w:rsid w:val="00CE4E2B"/>
    <w:rsid w:val="00CE6116"/>
    <w:rsid w:val="00CE6E2E"/>
    <w:rsid w:val="00CE7C41"/>
    <w:rsid w:val="00CF1B68"/>
    <w:rsid w:val="00CF2F56"/>
    <w:rsid w:val="00CF36B1"/>
    <w:rsid w:val="00CF375E"/>
    <w:rsid w:val="00CF4B6F"/>
    <w:rsid w:val="00CF4FA4"/>
    <w:rsid w:val="00CF5C5D"/>
    <w:rsid w:val="00CF6CC0"/>
    <w:rsid w:val="00CF7633"/>
    <w:rsid w:val="00CF7776"/>
    <w:rsid w:val="00CF7DE1"/>
    <w:rsid w:val="00D003C8"/>
    <w:rsid w:val="00D013FA"/>
    <w:rsid w:val="00D01741"/>
    <w:rsid w:val="00D036AF"/>
    <w:rsid w:val="00D071E7"/>
    <w:rsid w:val="00D103F5"/>
    <w:rsid w:val="00D105B0"/>
    <w:rsid w:val="00D11889"/>
    <w:rsid w:val="00D11F93"/>
    <w:rsid w:val="00D11F9E"/>
    <w:rsid w:val="00D125E4"/>
    <w:rsid w:val="00D12755"/>
    <w:rsid w:val="00D12D20"/>
    <w:rsid w:val="00D13EC3"/>
    <w:rsid w:val="00D140E5"/>
    <w:rsid w:val="00D1467F"/>
    <w:rsid w:val="00D146FA"/>
    <w:rsid w:val="00D16150"/>
    <w:rsid w:val="00D1721B"/>
    <w:rsid w:val="00D17D51"/>
    <w:rsid w:val="00D21B5B"/>
    <w:rsid w:val="00D22CCA"/>
    <w:rsid w:val="00D2392F"/>
    <w:rsid w:val="00D2491C"/>
    <w:rsid w:val="00D26285"/>
    <w:rsid w:val="00D27925"/>
    <w:rsid w:val="00D305EB"/>
    <w:rsid w:val="00D323AD"/>
    <w:rsid w:val="00D3288C"/>
    <w:rsid w:val="00D33345"/>
    <w:rsid w:val="00D341F5"/>
    <w:rsid w:val="00D34317"/>
    <w:rsid w:val="00D345F1"/>
    <w:rsid w:val="00D3693B"/>
    <w:rsid w:val="00D378B6"/>
    <w:rsid w:val="00D408D9"/>
    <w:rsid w:val="00D40C2D"/>
    <w:rsid w:val="00D40E9B"/>
    <w:rsid w:val="00D41E06"/>
    <w:rsid w:val="00D426CE"/>
    <w:rsid w:val="00D42D0F"/>
    <w:rsid w:val="00D43FA5"/>
    <w:rsid w:val="00D44983"/>
    <w:rsid w:val="00D44EB3"/>
    <w:rsid w:val="00D47114"/>
    <w:rsid w:val="00D472DC"/>
    <w:rsid w:val="00D52404"/>
    <w:rsid w:val="00D538C6"/>
    <w:rsid w:val="00D55B41"/>
    <w:rsid w:val="00D607F1"/>
    <w:rsid w:val="00D6229F"/>
    <w:rsid w:val="00D62D44"/>
    <w:rsid w:val="00D62F9B"/>
    <w:rsid w:val="00D63A04"/>
    <w:rsid w:val="00D6401A"/>
    <w:rsid w:val="00D644E5"/>
    <w:rsid w:val="00D64A3B"/>
    <w:rsid w:val="00D65202"/>
    <w:rsid w:val="00D652C5"/>
    <w:rsid w:val="00D65CFF"/>
    <w:rsid w:val="00D679AD"/>
    <w:rsid w:val="00D67CA3"/>
    <w:rsid w:val="00D70DB1"/>
    <w:rsid w:val="00D7149F"/>
    <w:rsid w:val="00D71B0C"/>
    <w:rsid w:val="00D72419"/>
    <w:rsid w:val="00D72868"/>
    <w:rsid w:val="00D73CBF"/>
    <w:rsid w:val="00D746AA"/>
    <w:rsid w:val="00D75EA2"/>
    <w:rsid w:val="00D76930"/>
    <w:rsid w:val="00D76A73"/>
    <w:rsid w:val="00D77A8A"/>
    <w:rsid w:val="00D77F77"/>
    <w:rsid w:val="00D80C5B"/>
    <w:rsid w:val="00D81A2C"/>
    <w:rsid w:val="00D826D4"/>
    <w:rsid w:val="00D82984"/>
    <w:rsid w:val="00D837A3"/>
    <w:rsid w:val="00D840FC"/>
    <w:rsid w:val="00D84102"/>
    <w:rsid w:val="00D85E6A"/>
    <w:rsid w:val="00D862C0"/>
    <w:rsid w:val="00D86B4B"/>
    <w:rsid w:val="00D86E8D"/>
    <w:rsid w:val="00D8715F"/>
    <w:rsid w:val="00D874C1"/>
    <w:rsid w:val="00D87D43"/>
    <w:rsid w:val="00D90BFE"/>
    <w:rsid w:val="00D91A3F"/>
    <w:rsid w:val="00D9213B"/>
    <w:rsid w:val="00D92418"/>
    <w:rsid w:val="00D92553"/>
    <w:rsid w:val="00D93025"/>
    <w:rsid w:val="00D9674C"/>
    <w:rsid w:val="00D969E4"/>
    <w:rsid w:val="00DA005A"/>
    <w:rsid w:val="00DA01AC"/>
    <w:rsid w:val="00DA1E5A"/>
    <w:rsid w:val="00DA1EFD"/>
    <w:rsid w:val="00DA309E"/>
    <w:rsid w:val="00DA30F8"/>
    <w:rsid w:val="00DA4D5A"/>
    <w:rsid w:val="00DA4D87"/>
    <w:rsid w:val="00DA55F6"/>
    <w:rsid w:val="00DA72A4"/>
    <w:rsid w:val="00DA753D"/>
    <w:rsid w:val="00DB02A0"/>
    <w:rsid w:val="00DB0F62"/>
    <w:rsid w:val="00DB202B"/>
    <w:rsid w:val="00DB26FB"/>
    <w:rsid w:val="00DB2869"/>
    <w:rsid w:val="00DB366B"/>
    <w:rsid w:val="00DB44FD"/>
    <w:rsid w:val="00DB451D"/>
    <w:rsid w:val="00DB5E5A"/>
    <w:rsid w:val="00DB7604"/>
    <w:rsid w:val="00DB76A6"/>
    <w:rsid w:val="00DC0F5C"/>
    <w:rsid w:val="00DC1666"/>
    <w:rsid w:val="00DC1D02"/>
    <w:rsid w:val="00DC1FDA"/>
    <w:rsid w:val="00DC233D"/>
    <w:rsid w:val="00DC4F8E"/>
    <w:rsid w:val="00DC5C7A"/>
    <w:rsid w:val="00DC62CF"/>
    <w:rsid w:val="00DC72D3"/>
    <w:rsid w:val="00DC736E"/>
    <w:rsid w:val="00DC7434"/>
    <w:rsid w:val="00DC796A"/>
    <w:rsid w:val="00DC7B87"/>
    <w:rsid w:val="00DD21EB"/>
    <w:rsid w:val="00DD2F15"/>
    <w:rsid w:val="00DD44F4"/>
    <w:rsid w:val="00DD6F20"/>
    <w:rsid w:val="00DD7BB4"/>
    <w:rsid w:val="00DD7D83"/>
    <w:rsid w:val="00DE0346"/>
    <w:rsid w:val="00DE3A1A"/>
    <w:rsid w:val="00DE3B02"/>
    <w:rsid w:val="00DE3C20"/>
    <w:rsid w:val="00DE59AE"/>
    <w:rsid w:val="00DE5B1D"/>
    <w:rsid w:val="00DE60D1"/>
    <w:rsid w:val="00DE6BA1"/>
    <w:rsid w:val="00DE6F59"/>
    <w:rsid w:val="00DE7337"/>
    <w:rsid w:val="00DE7A09"/>
    <w:rsid w:val="00DF1583"/>
    <w:rsid w:val="00DF315B"/>
    <w:rsid w:val="00DF5358"/>
    <w:rsid w:val="00DF5CBD"/>
    <w:rsid w:val="00DF6D5B"/>
    <w:rsid w:val="00DF7603"/>
    <w:rsid w:val="00DF7A7A"/>
    <w:rsid w:val="00E00452"/>
    <w:rsid w:val="00E0052C"/>
    <w:rsid w:val="00E01841"/>
    <w:rsid w:val="00E02391"/>
    <w:rsid w:val="00E03E5E"/>
    <w:rsid w:val="00E04675"/>
    <w:rsid w:val="00E055F5"/>
    <w:rsid w:val="00E06C7B"/>
    <w:rsid w:val="00E10035"/>
    <w:rsid w:val="00E10057"/>
    <w:rsid w:val="00E114D3"/>
    <w:rsid w:val="00E1178D"/>
    <w:rsid w:val="00E1278A"/>
    <w:rsid w:val="00E1330F"/>
    <w:rsid w:val="00E13752"/>
    <w:rsid w:val="00E14DBB"/>
    <w:rsid w:val="00E1618F"/>
    <w:rsid w:val="00E16C8E"/>
    <w:rsid w:val="00E21863"/>
    <w:rsid w:val="00E24460"/>
    <w:rsid w:val="00E2479C"/>
    <w:rsid w:val="00E31419"/>
    <w:rsid w:val="00E31674"/>
    <w:rsid w:val="00E321C0"/>
    <w:rsid w:val="00E32EB2"/>
    <w:rsid w:val="00E333A2"/>
    <w:rsid w:val="00E339C2"/>
    <w:rsid w:val="00E344F7"/>
    <w:rsid w:val="00E3464E"/>
    <w:rsid w:val="00E352BA"/>
    <w:rsid w:val="00E357A5"/>
    <w:rsid w:val="00E37539"/>
    <w:rsid w:val="00E37B68"/>
    <w:rsid w:val="00E406F1"/>
    <w:rsid w:val="00E4078E"/>
    <w:rsid w:val="00E40F56"/>
    <w:rsid w:val="00E412C8"/>
    <w:rsid w:val="00E41418"/>
    <w:rsid w:val="00E421FC"/>
    <w:rsid w:val="00E434B4"/>
    <w:rsid w:val="00E43A4E"/>
    <w:rsid w:val="00E43B7E"/>
    <w:rsid w:val="00E44716"/>
    <w:rsid w:val="00E45853"/>
    <w:rsid w:val="00E462A7"/>
    <w:rsid w:val="00E469E6"/>
    <w:rsid w:val="00E4735F"/>
    <w:rsid w:val="00E50020"/>
    <w:rsid w:val="00E50039"/>
    <w:rsid w:val="00E507F0"/>
    <w:rsid w:val="00E50AEA"/>
    <w:rsid w:val="00E50CCD"/>
    <w:rsid w:val="00E51240"/>
    <w:rsid w:val="00E53581"/>
    <w:rsid w:val="00E536CF"/>
    <w:rsid w:val="00E53922"/>
    <w:rsid w:val="00E54316"/>
    <w:rsid w:val="00E54E80"/>
    <w:rsid w:val="00E55BA7"/>
    <w:rsid w:val="00E563AA"/>
    <w:rsid w:val="00E5706E"/>
    <w:rsid w:val="00E57A75"/>
    <w:rsid w:val="00E57C2D"/>
    <w:rsid w:val="00E6035F"/>
    <w:rsid w:val="00E60A5C"/>
    <w:rsid w:val="00E60B63"/>
    <w:rsid w:val="00E6144A"/>
    <w:rsid w:val="00E61672"/>
    <w:rsid w:val="00E61A4F"/>
    <w:rsid w:val="00E61DDA"/>
    <w:rsid w:val="00E61E95"/>
    <w:rsid w:val="00E61EC8"/>
    <w:rsid w:val="00E6206B"/>
    <w:rsid w:val="00E65388"/>
    <w:rsid w:val="00E666B7"/>
    <w:rsid w:val="00E70F7E"/>
    <w:rsid w:val="00E724B4"/>
    <w:rsid w:val="00E733DF"/>
    <w:rsid w:val="00E76C2E"/>
    <w:rsid w:val="00E76EDA"/>
    <w:rsid w:val="00E7701E"/>
    <w:rsid w:val="00E800BE"/>
    <w:rsid w:val="00E80470"/>
    <w:rsid w:val="00E80F29"/>
    <w:rsid w:val="00E81E3A"/>
    <w:rsid w:val="00E84ADA"/>
    <w:rsid w:val="00E85221"/>
    <w:rsid w:val="00E8532D"/>
    <w:rsid w:val="00E8661F"/>
    <w:rsid w:val="00E866E8"/>
    <w:rsid w:val="00E86E42"/>
    <w:rsid w:val="00E86EAD"/>
    <w:rsid w:val="00E908E2"/>
    <w:rsid w:val="00E90E93"/>
    <w:rsid w:val="00E914D1"/>
    <w:rsid w:val="00E916B7"/>
    <w:rsid w:val="00E923BA"/>
    <w:rsid w:val="00E92ADD"/>
    <w:rsid w:val="00E930A3"/>
    <w:rsid w:val="00E93142"/>
    <w:rsid w:val="00E93217"/>
    <w:rsid w:val="00E93B1A"/>
    <w:rsid w:val="00E94496"/>
    <w:rsid w:val="00E94F1D"/>
    <w:rsid w:val="00E9571E"/>
    <w:rsid w:val="00E95AA5"/>
    <w:rsid w:val="00E96076"/>
    <w:rsid w:val="00EA00E2"/>
    <w:rsid w:val="00EA274D"/>
    <w:rsid w:val="00EA2EF7"/>
    <w:rsid w:val="00EA34FE"/>
    <w:rsid w:val="00EA43C1"/>
    <w:rsid w:val="00EA47EC"/>
    <w:rsid w:val="00EA5787"/>
    <w:rsid w:val="00EA5C08"/>
    <w:rsid w:val="00EA7547"/>
    <w:rsid w:val="00EB095D"/>
    <w:rsid w:val="00EB0CCA"/>
    <w:rsid w:val="00EB11E5"/>
    <w:rsid w:val="00EB162A"/>
    <w:rsid w:val="00EB1B19"/>
    <w:rsid w:val="00EB21AA"/>
    <w:rsid w:val="00EB26C5"/>
    <w:rsid w:val="00EB2752"/>
    <w:rsid w:val="00EB289E"/>
    <w:rsid w:val="00EB2A59"/>
    <w:rsid w:val="00EB2D82"/>
    <w:rsid w:val="00EB32A8"/>
    <w:rsid w:val="00EB3FFE"/>
    <w:rsid w:val="00EB498B"/>
    <w:rsid w:val="00EB4CFA"/>
    <w:rsid w:val="00EB5099"/>
    <w:rsid w:val="00EB73FA"/>
    <w:rsid w:val="00EC2BB1"/>
    <w:rsid w:val="00EC2CC3"/>
    <w:rsid w:val="00EC3D00"/>
    <w:rsid w:val="00EC4030"/>
    <w:rsid w:val="00EC6460"/>
    <w:rsid w:val="00EC73F6"/>
    <w:rsid w:val="00ED00DC"/>
    <w:rsid w:val="00ED030B"/>
    <w:rsid w:val="00ED0858"/>
    <w:rsid w:val="00ED0AC0"/>
    <w:rsid w:val="00ED260E"/>
    <w:rsid w:val="00ED4274"/>
    <w:rsid w:val="00ED4F6F"/>
    <w:rsid w:val="00ED55B1"/>
    <w:rsid w:val="00ED768D"/>
    <w:rsid w:val="00EE090C"/>
    <w:rsid w:val="00EE0CC0"/>
    <w:rsid w:val="00EE3E86"/>
    <w:rsid w:val="00EE4B51"/>
    <w:rsid w:val="00EE7930"/>
    <w:rsid w:val="00EF1694"/>
    <w:rsid w:val="00EF472C"/>
    <w:rsid w:val="00EF6025"/>
    <w:rsid w:val="00EF6E72"/>
    <w:rsid w:val="00EF7942"/>
    <w:rsid w:val="00EF7B70"/>
    <w:rsid w:val="00F008D2"/>
    <w:rsid w:val="00F01EC0"/>
    <w:rsid w:val="00F0239B"/>
    <w:rsid w:val="00F045D6"/>
    <w:rsid w:val="00F049C0"/>
    <w:rsid w:val="00F05C0F"/>
    <w:rsid w:val="00F05CBE"/>
    <w:rsid w:val="00F06053"/>
    <w:rsid w:val="00F06377"/>
    <w:rsid w:val="00F06C24"/>
    <w:rsid w:val="00F0787B"/>
    <w:rsid w:val="00F11149"/>
    <w:rsid w:val="00F11317"/>
    <w:rsid w:val="00F1219A"/>
    <w:rsid w:val="00F13367"/>
    <w:rsid w:val="00F13800"/>
    <w:rsid w:val="00F141FC"/>
    <w:rsid w:val="00F15F11"/>
    <w:rsid w:val="00F17946"/>
    <w:rsid w:val="00F207A1"/>
    <w:rsid w:val="00F21404"/>
    <w:rsid w:val="00F214E5"/>
    <w:rsid w:val="00F21C1E"/>
    <w:rsid w:val="00F21FE7"/>
    <w:rsid w:val="00F22A7C"/>
    <w:rsid w:val="00F23252"/>
    <w:rsid w:val="00F232EA"/>
    <w:rsid w:val="00F24076"/>
    <w:rsid w:val="00F26090"/>
    <w:rsid w:val="00F27AAA"/>
    <w:rsid w:val="00F311B3"/>
    <w:rsid w:val="00F31BBC"/>
    <w:rsid w:val="00F33319"/>
    <w:rsid w:val="00F360A6"/>
    <w:rsid w:val="00F361FD"/>
    <w:rsid w:val="00F3628E"/>
    <w:rsid w:val="00F36579"/>
    <w:rsid w:val="00F4084F"/>
    <w:rsid w:val="00F40F30"/>
    <w:rsid w:val="00F42793"/>
    <w:rsid w:val="00F42DF8"/>
    <w:rsid w:val="00F43BC1"/>
    <w:rsid w:val="00F45140"/>
    <w:rsid w:val="00F454D5"/>
    <w:rsid w:val="00F45825"/>
    <w:rsid w:val="00F45A52"/>
    <w:rsid w:val="00F45A77"/>
    <w:rsid w:val="00F46934"/>
    <w:rsid w:val="00F46CAF"/>
    <w:rsid w:val="00F50672"/>
    <w:rsid w:val="00F52A9F"/>
    <w:rsid w:val="00F5358E"/>
    <w:rsid w:val="00F53EE8"/>
    <w:rsid w:val="00F54A7F"/>
    <w:rsid w:val="00F550E5"/>
    <w:rsid w:val="00F55F1E"/>
    <w:rsid w:val="00F55F35"/>
    <w:rsid w:val="00F56786"/>
    <w:rsid w:val="00F56D6B"/>
    <w:rsid w:val="00F6095E"/>
    <w:rsid w:val="00F60D22"/>
    <w:rsid w:val="00F61551"/>
    <w:rsid w:val="00F61AB9"/>
    <w:rsid w:val="00F61B5D"/>
    <w:rsid w:val="00F62481"/>
    <w:rsid w:val="00F645DA"/>
    <w:rsid w:val="00F64B0C"/>
    <w:rsid w:val="00F660BD"/>
    <w:rsid w:val="00F66FFC"/>
    <w:rsid w:val="00F7017D"/>
    <w:rsid w:val="00F72232"/>
    <w:rsid w:val="00F723A3"/>
    <w:rsid w:val="00F732C9"/>
    <w:rsid w:val="00F73818"/>
    <w:rsid w:val="00F73A7C"/>
    <w:rsid w:val="00F745C2"/>
    <w:rsid w:val="00F7597B"/>
    <w:rsid w:val="00F75BDF"/>
    <w:rsid w:val="00F75E16"/>
    <w:rsid w:val="00F81108"/>
    <w:rsid w:val="00F81621"/>
    <w:rsid w:val="00F82ABB"/>
    <w:rsid w:val="00F82B5E"/>
    <w:rsid w:val="00F82C35"/>
    <w:rsid w:val="00F84059"/>
    <w:rsid w:val="00F8428A"/>
    <w:rsid w:val="00F8465F"/>
    <w:rsid w:val="00F84813"/>
    <w:rsid w:val="00F84927"/>
    <w:rsid w:val="00F850D2"/>
    <w:rsid w:val="00F8562C"/>
    <w:rsid w:val="00F85ED3"/>
    <w:rsid w:val="00F87E5D"/>
    <w:rsid w:val="00F90081"/>
    <w:rsid w:val="00F90239"/>
    <w:rsid w:val="00F92214"/>
    <w:rsid w:val="00F934F6"/>
    <w:rsid w:val="00F93E20"/>
    <w:rsid w:val="00F949E4"/>
    <w:rsid w:val="00F94F94"/>
    <w:rsid w:val="00F96FDB"/>
    <w:rsid w:val="00FA0306"/>
    <w:rsid w:val="00FA0970"/>
    <w:rsid w:val="00FA0AE5"/>
    <w:rsid w:val="00FA25E8"/>
    <w:rsid w:val="00FA4398"/>
    <w:rsid w:val="00FA47A0"/>
    <w:rsid w:val="00FA4ED0"/>
    <w:rsid w:val="00FA50B1"/>
    <w:rsid w:val="00FA599F"/>
    <w:rsid w:val="00FA5D97"/>
    <w:rsid w:val="00FA6001"/>
    <w:rsid w:val="00FA6D20"/>
    <w:rsid w:val="00FB0BE7"/>
    <w:rsid w:val="00FB1408"/>
    <w:rsid w:val="00FB1656"/>
    <w:rsid w:val="00FB2571"/>
    <w:rsid w:val="00FB3181"/>
    <w:rsid w:val="00FB3696"/>
    <w:rsid w:val="00FB5055"/>
    <w:rsid w:val="00FB5254"/>
    <w:rsid w:val="00FB65FB"/>
    <w:rsid w:val="00FB6C20"/>
    <w:rsid w:val="00FB6EC9"/>
    <w:rsid w:val="00FC025D"/>
    <w:rsid w:val="00FC18EB"/>
    <w:rsid w:val="00FC1CF3"/>
    <w:rsid w:val="00FC4E52"/>
    <w:rsid w:val="00FC4FF3"/>
    <w:rsid w:val="00FC556C"/>
    <w:rsid w:val="00FC5F51"/>
    <w:rsid w:val="00FC6AE0"/>
    <w:rsid w:val="00FC6AF4"/>
    <w:rsid w:val="00FC771B"/>
    <w:rsid w:val="00FC7D2A"/>
    <w:rsid w:val="00FD0013"/>
    <w:rsid w:val="00FD0951"/>
    <w:rsid w:val="00FD137E"/>
    <w:rsid w:val="00FD3402"/>
    <w:rsid w:val="00FD59EF"/>
    <w:rsid w:val="00FD5B9F"/>
    <w:rsid w:val="00FD5F5B"/>
    <w:rsid w:val="00FD6298"/>
    <w:rsid w:val="00FD7227"/>
    <w:rsid w:val="00FD79C6"/>
    <w:rsid w:val="00FE0674"/>
    <w:rsid w:val="00FE0BAF"/>
    <w:rsid w:val="00FE0BDC"/>
    <w:rsid w:val="00FE116C"/>
    <w:rsid w:val="00FE1360"/>
    <w:rsid w:val="00FE3088"/>
    <w:rsid w:val="00FE329A"/>
    <w:rsid w:val="00FE36FF"/>
    <w:rsid w:val="00FF05E1"/>
    <w:rsid w:val="00FF060A"/>
    <w:rsid w:val="00FF06D3"/>
    <w:rsid w:val="00FF2A38"/>
    <w:rsid w:val="00FF2E35"/>
    <w:rsid w:val="00FF3108"/>
    <w:rsid w:val="00FF37C5"/>
    <w:rsid w:val="00FF3FA2"/>
    <w:rsid w:val="00FF4565"/>
    <w:rsid w:val="00FF6E77"/>
    <w:rsid w:val="0637B6BA"/>
    <w:rsid w:val="33F516DB"/>
    <w:rsid w:val="35F5F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fill="f" fillcolor="white" strokecolor="none [3215]">
      <v:fill color="white" on="f"/>
      <v:stroke color="none [3215]" weight="1.5pt"/>
      <v:textbox inset="5.85pt,.7pt,5.85pt,.7pt"/>
      <o:colormru v:ext="edit" colors="#074b88,#0b74af,#c90,#af9c53,#ccecff,#ddd"/>
    </o:shapedefaults>
    <o:shapelayout v:ext="edit">
      <o:idmap v:ext="edit" data="1"/>
    </o:shapelayout>
  </w:shapeDefaults>
  <w:decimalSymbol w:val="."/>
  <w:listSeparator w:val=","/>
  <w14:docId w14:val="5D9B65A0"/>
  <w15:docId w15:val="{47C1FB78-8034-406E-AE30-72C73B1B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EC9"/>
    <w:pPr>
      <w:spacing w:after="120"/>
    </w:pPr>
    <w:rPr>
      <w:rFonts w:ascii="Arial" w:eastAsia="Times New Roman" w:hAnsi="Arial" w:cs="Arial"/>
      <w:szCs w:val="22"/>
    </w:rPr>
  </w:style>
  <w:style w:type="paragraph" w:styleId="Heading1">
    <w:name w:val="heading 1"/>
    <w:basedOn w:val="Num-Heading1"/>
    <w:next w:val="Normal"/>
    <w:link w:val="Heading1Char"/>
    <w:qFormat/>
    <w:rsid w:val="0005736E"/>
    <w:pPr>
      <w:numPr>
        <w:numId w:val="0"/>
      </w:numPr>
    </w:pPr>
  </w:style>
  <w:style w:type="paragraph" w:styleId="Heading2">
    <w:name w:val="heading 2"/>
    <w:basedOn w:val="Num-Heading2"/>
    <w:next w:val="Normal"/>
    <w:link w:val="Heading2Char"/>
    <w:qFormat/>
    <w:rsid w:val="00793A9A"/>
    <w:pPr>
      <w:numPr>
        <w:numId w:val="0"/>
      </w:numPr>
    </w:pPr>
  </w:style>
  <w:style w:type="paragraph" w:styleId="Heading3">
    <w:name w:val="heading 3"/>
    <w:basedOn w:val="Normal"/>
    <w:next w:val="Normal"/>
    <w:qFormat/>
    <w:rsid w:val="00793A9A"/>
    <w:pPr>
      <w:keepNext/>
      <w:numPr>
        <w:ilvl w:val="2"/>
        <w:numId w:val="15"/>
      </w:numPr>
      <w:spacing w:before="240"/>
      <w:outlineLvl w:val="2"/>
    </w:pPr>
    <w:rPr>
      <w:rFonts w:ascii="Arial Black" w:hAnsi="Arial Black"/>
      <w:b/>
      <w:snapToGrid w:val="0"/>
      <w:sz w:val="24"/>
    </w:rPr>
  </w:style>
  <w:style w:type="paragraph" w:styleId="Heading4">
    <w:name w:val="heading 4"/>
    <w:basedOn w:val="Normal"/>
    <w:next w:val="Normal"/>
    <w:qFormat/>
    <w:rsid w:val="00561B0F"/>
    <w:pPr>
      <w:keepNext/>
      <w:numPr>
        <w:ilvl w:val="3"/>
        <w:numId w:val="15"/>
      </w:numPr>
      <w:spacing w:before="240"/>
      <w:outlineLvl w:val="3"/>
    </w:pPr>
    <w:rPr>
      <w:b/>
      <w:i/>
      <w:sz w:val="24"/>
    </w:rPr>
  </w:style>
  <w:style w:type="paragraph" w:styleId="Heading5">
    <w:name w:val="heading 5"/>
    <w:basedOn w:val="Normal"/>
    <w:next w:val="Normal"/>
    <w:qFormat/>
    <w:rsid w:val="00561B0F"/>
    <w:pPr>
      <w:keepNext/>
      <w:numPr>
        <w:ilvl w:val="4"/>
        <w:numId w:val="15"/>
      </w:numPr>
      <w:spacing w:before="240"/>
      <w:outlineLvl w:val="4"/>
    </w:pPr>
    <w:rPr>
      <w:b/>
      <w:i/>
      <w:sz w:val="24"/>
      <w:u w:val="single"/>
    </w:rPr>
  </w:style>
  <w:style w:type="paragraph" w:styleId="Heading6">
    <w:name w:val="heading 6"/>
    <w:basedOn w:val="Normal"/>
    <w:next w:val="Normal"/>
    <w:qFormat/>
    <w:rsid w:val="00561B0F"/>
    <w:pPr>
      <w:keepNext/>
      <w:numPr>
        <w:ilvl w:val="5"/>
        <w:numId w:val="15"/>
      </w:numPr>
      <w:spacing w:before="240"/>
      <w:outlineLvl w:val="5"/>
    </w:pPr>
    <w:rPr>
      <w:sz w:val="24"/>
    </w:rPr>
  </w:style>
  <w:style w:type="paragraph" w:styleId="Heading7">
    <w:name w:val="heading 7"/>
    <w:basedOn w:val="Normal"/>
    <w:next w:val="Normal"/>
    <w:qFormat/>
    <w:rsid w:val="00561B0F"/>
    <w:pPr>
      <w:keepNext/>
      <w:numPr>
        <w:ilvl w:val="6"/>
        <w:numId w:val="15"/>
      </w:numPr>
      <w:spacing w:before="240"/>
      <w:outlineLvl w:val="6"/>
    </w:pPr>
    <w:rPr>
      <w:i/>
      <w:sz w:val="24"/>
    </w:rPr>
  </w:style>
  <w:style w:type="paragraph" w:styleId="Heading8">
    <w:name w:val="heading 8"/>
    <w:basedOn w:val="Normal"/>
    <w:next w:val="Normal"/>
    <w:qFormat/>
    <w:rsid w:val="00561B0F"/>
    <w:pPr>
      <w:keepNext/>
      <w:numPr>
        <w:ilvl w:val="7"/>
        <w:numId w:val="15"/>
      </w:numPr>
      <w:spacing w:before="240"/>
      <w:outlineLvl w:val="7"/>
    </w:pPr>
    <w:rPr>
      <w:bCs/>
      <w:i/>
      <w:sz w:val="24"/>
      <w:u w:val="single"/>
    </w:rPr>
  </w:style>
  <w:style w:type="paragraph" w:styleId="Heading9">
    <w:name w:val="heading 9"/>
    <w:basedOn w:val="Normal"/>
    <w:next w:val="Normal"/>
    <w:qFormat/>
    <w:rsid w:val="00561B0F"/>
    <w:pPr>
      <w:keepNext/>
      <w:numPr>
        <w:ilvl w:val="8"/>
        <w:numId w:val="15"/>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FC7D2A"/>
    <w:pPr>
      <w:numPr>
        <w:numId w:val="21"/>
      </w:numPr>
      <w:ind w:left="360"/>
    </w:pPr>
  </w:style>
  <w:style w:type="paragraph" w:customStyle="1" w:styleId="bullet2">
    <w:name w:val="bullet 2"/>
    <w:basedOn w:val="Normal"/>
    <w:rsid w:val="00FC7D2A"/>
    <w:pPr>
      <w:numPr>
        <w:ilvl w:val="2"/>
        <w:numId w:val="20"/>
      </w:numPr>
      <w:ind w:left="720"/>
    </w:pPr>
  </w:style>
  <w:style w:type="paragraph" w:styleId="Footer">
    <w:name w:val="footer"/>
    <w:basedOn w:val="Normal"/>
    <w:link w:val="FooterChar"/>
    <w:uiPriority w:val="99"/>
    <w:rsid w:val="00FF3FA2"/>
    <w:pPr>
      <w:spacing w:after="0"/>
      <w:jc w:val="center"/>
    </w:pPr>
    <w:rPr>
      <w:sz w:val="18"/>
    </w:rPr>
  </w:style>
  <w:style w:type="paragraph" w:customStyle="1" w:styleId="TableText">
    <w:name w:val="Table Text"/>
    <w:basedOn w:val="Normal"/>
    <w:link w:val="TableTextChar"/>
    <w:rsid w:val="00680DB3"/>
    <w:pPr>
      <w:numPr>
        <w:ilvl w:val="4"/>
      </w:numPr>
      <w:spacing w:before="40" w:after="40"/>
    </w:p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05736E"/>
    <w:pPr>
      <w:spacing w:after="0"/>
      <w:ind w:left="1430"/>
    </w:pPr>
    <w:rPr>
      <w:rFonts w:ascii="Arial Black" w:hAnsi="Arial Black"/>
      <w:b/>
      <w:color w:val="002856" w:themeColor="text2"/>
      <w:sz w:val="44"/>
      <w:szCs w:val="44"/>
    </w:rPr>
  </w:style>
  <w:style w:type="paragraph" w:customStyle="1" w:styleId="CoverTitle">
    <w:name w:val="CoverTitle"/>
    <w:basedOn w:val="CoverPreparedFor"/>
    <w:next w:val="CoverDate"/>
    <w:rsid w:val="00E90E93"/>
    <w:pPr>
      <w:pageBreakBefore/>
      <w:spacing w:before="840"/>
      <w:ind w:left="0"/>
      <w:jc w:val="center"/>
    </w:pPr>
    <w:rPr>
      <w:b w:val="0"/>
      <w:color w:val="auto"/>
      <w:sz w:val="36"/>
      <w:szCs w:val="36"/>
    </w:rPr>
  </w:style>
  <w:style w:type="paragraph" w:customStyle="1" w:styleId="CoverDate">
    <w:name w:val="CoverDate"/>
    <w:basedOn w:val="Normal"/>
    <w:next w:val="CoverEngagement"/>
    <w:rsid w:val="0088316A"/>
    <w:pPr>
      <w:spacing w:before="400" w:after="0"/>
      <w:ind w:left="1430"/>
    </w:pPr>
    <w:rPr>
      <w:szCs w:val="20"/>
    </w:rPr>
  </w:style>
  <w:style w:type="paragraph" w:customStyle="1" w:styleId="CoverEngagement">
    <w:name w:val="CoverEngagement"/>
    <w:basedOn w:val="Normal"/>
    <w:next w:val="Normal"/>
    <w:rsid w:val="0088316A"/>
    <w:pPr>
      <w:spacing w:before="60" w:after="0"/>
      <w:ind w:left="1430"/>
    </w:pPr>
    <w:rPr>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bulletindent1"/>
    <w:uiPriority w:val="99"/>
    <w:rsid w:val="00FC7D2A"/>
    <w:pPr>
      <w:numPr>
        <w:ilvl w:val="4"/>
      </w:numPr>
      <w:ind w:left="1080"/>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rsid w:val="00A4360E"/>
    <w:pPr>
      <w:numPr>
        <w:numId w:val="22"/>
      </w:numPr>
      <w:spacing w:before="40" w:after="40"/>
    </w:pPr>
  </w:style>
  <w:style w:type="paragraph" w:customStyle="1" w:styleId="bulletindent1">
    <w:name w:val="bullet indent 1"/>
    <w:basedOn w:val="Normal"/>
    <w:uiPriority w:val="99"/>
    <w:rsid w:val="00BD1E7F"/>
    <w:pPr>
      <w:numPr>
        <w:ilvl w:val="1"/>
        <w:numId w:val="21"/>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5736E"/>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rPr>
  </w:style>
  <w:style w:type="paragraph" w:customStyle="1" w:styleId="TableNumberedList">
    <w:name w:val="Table Numbered List"/>
    <w:basedOn w:val="Normal"/>
    <w:next w:val="Normal"/>
    <w:rsid w:val="00044E97"/>
    <w:pPr>
      <w:keepNext/>
      <w:numPr>
        <w:numId w:val="6"/>
      </w:numPr>
      <w:spacing w:before="120"/>
    </w:pPr>
    <w:rPr>
      <w:b/>
    </w:rPr>
  </w:style>
  <w:style w:type="paragraph" w:customStyle="1" w:styleId="TableHeading">
    <w:name w:val="Table Heading"/>
    <w:basedOn w:val="Normal"/>
    <w:rsid w:val="000542EC"/>
    <w:pPr>
      <w:keepNext/>
      <w:spacing w:before="40" w:after="40"/>
      <w:jc w:val="center"/>
    </w:pPr>
    <w:rPr>
      <w:b/>
    </w:rPr>
  </w:style>
  <w:style w:type="numbering" w:customStyle="1" w:styleId="Headings">
    <w:name w:val="Headings"/>
    <w:basedOn w:val="NoList"/>
    <w:semiHidden/>
    <w:rsid w:val="00561B0F"/>
    <w:pPr>
      <w:numPr>
        <w:numId w:val="3"/>
      </w:numPr>
    </w:pPr>
  </w:style>
  <w:style w:type="paragraph" w:styleId="Header">
    <w:name w:val="header"/>
    <w:basedOn w:val="Normal"/>
    <w:link w:val="HeaderChar"/>
    <w:uiPriority w:val="99"/>
    <w:rsid w:val="00FF3FA2"/>
    <w:pPr>
      <w:spacing w:after="20"/>
      <w:jc w:val="right"/>
    </w:pPr>
    <w:rPr>
      <w:sz w:val="18"/>
    </w:rPr>
  </w:style>
  <w:style w:type="paragraph" w:customStyle="1" w:styleId="TableBullet3">
    <w:name w:val="Table Bullet3"/>
    <w:basedOn w:val="Normal"/>
    <w:rsid w:val="00A4360E"/>
    <w:pPr>
      <w:numPr>
        <w:ilvl w:val="4"/>
        <w:numId w:val="22"/>
      </w:numPr>
      <w:spacing w:before="40" w:after="40"/>
    </w:pPr>
  </w:style>
  <w:style w:type="paragraph" w:customStyle="1" w:styleId="SectionDivider">
    <w:name w:val="Section Divider"/>
    <w:basedOn w:val="Heading1"/>
    <w:link w:val="SectionDividerChar"/>
    <w:rsid w:val="00B3121E"/>
    <w:pPr>
      <w:keepLines/>
      <w:spacing w:before="2840" w:after="0"/>
      <w:ind w:left="1430" w:right="2520"/>
      <w:outlineLvl w:val="9"/>
    </w:pPr>
    <w:rPr>
      <w:snapToGrid w:val="0"/>
      <w:szCs w:val="32"/>
    </w:rPr>
  </w:style>
  <w:style w:type="paragraph" w:customStyle="1" w:styleId="bullet4">
    <w:name w:val="bullet 4"/>
    <w:basedOn w:val="Normal"/>
    <w:uiPriority w:val="99"/>
    <w:rsid w:val="00A4360E"/>
    <w:pPr>
      <w:numPr>
        <w:ilvl w:val="6"/>
        <w:numId w:val="21"/>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0"/>
        <w:numId w:val="0"/>
      </w:numPr>
    </w:pPr>
  </w:style>
  <w:style w:type="paragraph" w:customStyle="1" w:styleId="bulletindent4">
    <w:name w:val="bullet indent 4"/>
    <w:basedOn w:val="bullet4"/>
    <w:uiPriority w:val="99"/>
    <w:rsid w:val="00BD1E7F"/>
    <w:pPr>
      <w:numPr>
        <w:ilvl w:val="7"/>
      </w:numPr>
    </w:pPr>
  </w:style>
  <w:style w:type="paragraph" w:customStyle="1" w:styleId="Phase">
    <w:name w:val="Phase"/>
    <w:basedOn w:val="Normal"/>
    <w:next w:val="Normal"/>
    <w:rsid w:val="00706056"/>
    <w:pPr>
      <w:keepNext/>
      <w:numPr>
        <w:numId w:val="23"/>
      </w:numPr>
      <w:spacing w:before="240"/>
    </w:pPr>
    <w:rPr>
      <w:b/>
      <w:sz w:val="24"/>
    </w:rPr>
  </w:style>
  <w:style w:type="paragraph" w:customStyle="1" w:styleId="TableBullet4">
    <w:name w:val="Table Bullet4"/>
    <w:basedOn w:val="Normal"/>
    <w:rsid w:val="00A4360E"/>
    <w:pPr>
      <w:numPr>
        <w:ilvl w:val="6"/>
        <w:numId w:val="22"/>
      </w:numPr>
      <w:spacing w:before="40" w:after="40"/>
    </w:pPr>
    <w:rPr>
      <w:lang w:val="en-GB"/>
    </w:rPr>
  </w:style>
  <w:style w:type="numbering" w:customStyle="1" w:styleId="PhasesTasksSteps">
    <w:name w:val="Phases Tasks Steps"/>
    <w:basedOn w:val="NoList"/>
    <w:semiHidden/>
    <w:rsid w:val="00706056"/>
    <w:pPr>
      <w:numPr>
        <w:numId w:val="8"/>
      </w:numPr>
    </w:pPr>
  </w:style>
  <w:style w:type="paragraph" w:customStyle="1" w:styleId="Step">
    <w:name w:val="Step"/>
    <w:basedOn w:val="Normal"/>
    <w:next w:val="Normal"/>
    <w:rsid w:val="00076F3A"/>
    <w:pPr>
      <w:keepNext/>
      <w:numPr>
        <w:ilvl w:val="1"/>
        <w:numId w:val="23"/>
      </w:numPr>
      <w:spacing w:before="60" w:after="60"/>
    </w:pPr>
    <w:rPr>
      <w:b/>
      <w:i/>
      <w:color w:val="002856"/>
      <w:sz w:val="24"/>
    </w:rPr>
  </w:style>
  <w:style w:type="paragraph" w:customStyle="1" w:styleId="Num-Heading1">
    <w:name w:val="Num-Heading 1"/>
    <w:basedOn w:val="Normal"/>
    <w:next w:val="Normal"/>
    <w:link w:val="Num-Heading1Char"/>
    <w:qFormat/>
    <w:rsid w:val="00B501DF"/>
    <w:pPr>
      <w:keepNext/>
      <w:pageBreakBefore/>
      <w:numPr>
        <w:numId w:val="18"/>
      </w:numPr>
      <w:spacing w:before="240"/>
      <w:outlineLvl w:val="0"/>
    </w:pPr>
    <w:rPr>
      <w:rFonts w:ascii="Arial Black" w:hAnsi="Arial Black"/>
      <w:b/>
      <w:sz w:val="28"/>
    </w:rPr>
  </w:style>
  <w:style w:type="paragraph" w:customStyle="1" w:styleId="Num-Heading1-noTOC">
    <w:name w:val="Num-Heading 1-no TOC"/>
    <w:basedOn w:val="Num-Heading2-noTOC"/>
    <w:next w:val="Normal"/>
    <w:qFormat/>
    <w:rsid w:val="0005736E"/>
    <w:pPr>
      <w:numPr>
        <w:numId w:val="17"/>
      </w:numPr>
    </w:pPr>
  </w:style>
  <w:style w:type="paragraph" w:customStyle="1" w:styleId="Num-Heading2">
    <w:name w:val="Num-Heading 2"/>
    <w:basedOn w:val="Normal"/>
    <w:next w:val="Normal"/>
    <w:rsid w:val="00B501DF"/>
    <w:pPr>
      <w:keepNext/>
      <w:numPr>
        <w:numId w:val="24"/>
      </w:numPr>
      <w:spacing w:before="240"/>
      <w:ind w:left="360"/>
      <w:outlineLvl w:val="1"/>
    </w:pPr>
    <w:rPr>
      <w:rFonts w:ascii="Arial Black" w:hAnsi="Arial Black"/>
      <w:b/>
      <w:spacing w:val="10"/>
      <w:sz w:val="24"/>
    </w:rPr>
  </w:style>
  <w:style w:type="paragraph" w:customStyle="1" w:styleId="Num-Heading2-noTOC">
    <w:name w:val="Num-Heading 2-no TOC"/>
    <w:basedOn w:val="Num-Heading2"/>
    <w:rsid w:val="0005736E"/>
    <w:pPr>
      <w:outlineLvl w:val="9"/>
    </w:pPr>
  </w:style>
  <w:style w:type="paragraph" w:customStyle="1" w:styleId="Num-Heading3">
    <w:name w:val="Num-Heading 3"/>
    <w:basedOn w:val="Normal"/>
    <w:next w:val="Normal"/>
    <w:rsid w:val="00F1219A"/>
    <w:pPr>
      <w:keepNext/>
      <w:numPr>
        <w:numId w:val="59"/>
      </w:numPr>
      <w:spacing w:before="240"/>
      <w:outlineLvl w:val="2"/>
    </w:pPr>
    <w:rPr>
      <w:rFonts w:ascii="Arial Black" w:hAnsi="Arial Black"/>
      <w:b/>
    </w:rPr>
  </w:style>
  <w:style w:type="paragraph" w:customStyle="1" w:styleId="Num-Heading3-noTOC">
    <w:name w:val="Num-Heading 3-no TOC"/>
    <w:basedOn w:val="Num-Heading3"/>
    <w:rsid w:val="0005736E"/>
    <w:pPr>
      <w:outlineLvl w:val="9"/>
    </w:pPr>
  </w:style>
  <w:style w:type="paragraph" w:customStyle="1" w:styleId="Num-Heading4">
    <w:name w:val="Num-Heading 4"/>
    <w:basedOn w:val="Normal"/>
    <w:next w:val="Normal"/>
    <w:rsid w:val="004A3B28"/>
    <w:pPr>
      <w:keepNext/>
      <w:numPr>
        <w:ilvl w:val="3"/>
        <w:numId w:val="18"/>
      </w:numPr>
      <w:spacing w:before="240"/>
      <w:outlineLvl w:val="3"/>
    </w:pPr>
    <w:rPr>
      <w:b/>
      <w:i/>
      <w:sz w:val="24"/>
      <w:lang w:val="en-GB"/>
    </w:rPr>
  </w:style>
  <w:style w:type="paragraph" w:customStyle="1" w:styleId="Num-Heading4-noTOC">
    <w:name w:val="Num-Heading 4-no TOC"/>
    <w:basedOn w:val="Num-Heading4"/>
    <w:rsid w:val="00B20189"/>
    <w:pPr>
      <w:numPr>
        <w:numId w:val="14"/>
      </w:numPr>
    </w:pPr>
  </w:style>
  <w:style w:type="paragraph" w:customStyle="1" w:styleId="Num-Heading5">
    <w:name w:val="Num-Heading 5"/>
    <w:basedOn w:val="Normal"/>
    <w:next w:val="Normal"/>
    <w:rsid w:val="004A3B28"/>
    <w:pPr>
      <w:keepNext/>
      <w:numPr>
        <w:ilvl w:val="4"/>
        <w:numId w:val="18"/>
      </w:numPr>
      <w:spacing w:before="240"/>
      <w:outlineLvl w:val="4"/>
    </w:pPr>
    <w:rPr>
      <w:b/>
      <w:i/>
      <w:sz w:val="24"/>
      <w:u w:val="single"/>
    </w:rPr>
  </w:style>
  <w:style w:type="paragraph" w:customStyle="1" w:styleId="TOCTitle">
    <w:name w:val="TOC Title"/>
    <w:basedOn w:val="Normal"/>
    <w:next w:val="Normal"/>
    <w:rsid w:val="00793A9A"/>
    <w:pPr>
      <w:keepNext/>
      <w:spacing w:before="240"/>
    </w:pPr>
    <w:rPr>
      <w:rFonts w:ascii="Arial Black" w:hAnsi="Arial Black"/>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AD189E"/>
    <w:pPr>
      <w:keepNext/>
      <w:tabs>
        <w:tab w:val="num" w:pos="1080"/>
      </w:tabs>
      <w:spacing w:before="240"/>
      <w:ind w:left="1080" w:hanging="1080"/>
    </w:pPr>
    <w:rPr>
      <w:b/>
      <w:i/>
      <w:sz w:val="24"/>
    </w:rPr>
  </w:style>
  <w:style w:type="paragraph" w:customStyle="1" w:styleId="Heading1-noTOC">
    <w:name w:val="Heading 1-no TOC"/>
    <w:basedOn w:val="Normal"/>
    <w:next w:val="Normal"/>
    <w:rsid w:val="00793A9A"/>
    <w:pPr>
      <w:keepNext/>
      <w:pageBreakBefore/>
      <w:numPr>
        <w:numId w:val="16"/>
      </w:numPr>
      <w:spacing w:before="240"/>
    </w:pPr>
    <w:rPr>
      <w:rFonts w:ascii="Arial Black" w:hAnsi="Arial Black"/>
      <w:b/>
      <w:sz w:val="32"/>
    </w:rPr>
  </w:style>
  <w:style w:type="paragraph" w:customStyle="1" w:styleId="Heading2-noTOC">
    <w:name w:val="Heading 2-no TOC"/>
    <w:basedOn w:val="Normal"/>
    <w:next w:val="Normal"/>
    <w:rsid w:val="00793A9A"/>
    <w:pPr>
      <w:keepNext/>
      <w:numPr>
        <w:ilvl w:val="1"/>
        <w:numId w:val="16"/>
      </w:numPr>
      <w:spacing w:before="240"/>
    </w:pPr>
    <w:rPr>
      <w:rFonts w:ascii="Arial Black" w:hAnsi="Arial Black"/>
      <w:b/>
      <w:spacing w:val="10"/>
      <w:sz w:val="28"/>
    </w:rPr>
  </w:style>
  <w:style w:type="paragraph" w:customStyle="1" w:styleId="Heading3-noTOC">
    <w:name w:val="Heading 3-no TOC"/>
    <w:basedOn w:val="Normal"/>
    <w:next w:val="Normal"/>
    <w:rsid w:val="00793A9A"/>
    <w:pPr>
      <w:keepNext/>
      <w:numPr>
        <w:ilvl w:val="2"/>
        <w:numId w:val="16"/>
      </w:numPr>
      <w:spacing w:before="240"/>
    </w:pPr>
    <w:rPr>
      <w:rFonts w:ascii="Arial Black" w:hAnsi="Arial Black"/>
      <w:b/>
      <w:sz w:val="24"/>
    </w:rPr>
  </w:style>
  <w:style w:type="paragraph" w:customStyle="1" w:styleId="Normal-bold">
    <w:name w:val="Normal-bold"/>
    <w:basedOn w:val="Normal"/>
    <w:next w:val="Normal"/>
    <w:rsid w:val="00EB4CFA"/>
    <w:pPr>
      <w:keepNext/>
      <w:numPr>
        <w:ilvl w:val="2"/>
      </w:numPr>
    </w:pPr>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9"/>
      </w:numPr>
    </w:pPr>
  </w:style>
  <w:style w:type="paragraph" w:customStyle="1" w:styleId="Deliverables2">
    <w:name w:val="Deliverables 2"/>
    <w:basedOn w:val="Heading7"/>
    <w:next w:val="Normal"/>
    <w:semiHidden/>
    <w:rsid w:val="00706056"/>
    <w:pPr>
      <w:numPr>
        <w:numId w:val="9"/>
      </w:numPr>
    </w:pPr>
  </w:style>
  <w:style w:type="paragraph" w:customStyle="1" w:styleId="Normal-5pt">
    <w:name w:val="Normal-5 pt"/>
    <w:basedOn w:val="Normal"/>
    <w:semiHidden/>
    <w:rsid w:val="000542EC"/>
    <w:rPr>
      <w:sz w:val="10"/>
    </w:rPr>
  </w:style>
  <w:style w:type="paragraph" w:customStyle="1" w:styleId="TableBullet2">
    <w:name w:val="Table Bullet2"/>
    <w:basedOn w:val="Normal"/>
    <w:rsid w:val="00A4360E"/>
    <w:pPr>
      <w:numPr>
        <w:ilvl w:val="2"/>
        <w:numId w:val="22"/>
      </w:numPr>
      <w:spacing w:before="40" w:after="40"/>
    </w:p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2"/>
        <w:numId w:val="23"/>
      </w:numPr>
      <w:spacing w:before="240"/>
    </w:pPr>
    <w:rPr>
      <w:b/>
      <w:i/>
      <w:sz w:val="24"/>
    </w:rPr>
  </w:style>
  <w:style w:type="paragraph" w:customStyle="1" w:styleId="TableTextRight">
    <w:name w:val="Table Text Right"/>
    <w:basedOn w:val="Normal"/>
    <w:rsid w:val="000D3667"/>
    <w:pPr>
      <w:spacing w:before="40" w:after="40"/>
      <w:jc w:val="right"/>
    </w:pPr>
  </w:style>
  <w:style w:type="paragraph" w:customStyle="1" w:styleId="Num-Heading6">
    <w:name w:val="Num-Heading 6"/>
    <w:basedOn w:val="Normal"/>
    <w:next w:val="Normal"/>
    <w:rsid w:val="004A3B28"/>
    <w:pPr>
      <w:keepNext/>
      <w:numPr>
        <w:ilvl w:val="5"/>
        <w:numId w:val="18"/>
      </w:numPr>
      <w:spacing w:before="240"/>
      <w:outlineLvl w:val="5"/>
    </w:pPr>
    <w:rPr>
      <w:sz w:val="24"/>
    </w:rPr>
  </w:style>
  <w:style w:type="paragraph" w:customStyle="1" w:styleId="NumberedList">
    <w:name w:val="Numbered List"/>
    <w:basedOn w:val="Normal"/>
    <w:semiHidden/>
    <w:rsid w:val="00F56D6B"/>
    <w:pPr>
      <w:numPr>
        <w:numId w:val="7"/>
      </w:numPr>
    </w:pPr>
    <w:rPr>
      <w:rFonts w:eastAsia="MS Mincho" w:cs="Times New Roman"/>
      <w:szCs w:val="20"/>
    </w:rPr>
  </w:style>
  <w:style w:type="paragraph" w:customStyle="1" w:styleId="NumberedList9">
    <w:name w:val="Numbered List 9"/>
    <w:basedOn w:val="Normal"/>
    <w:rsid w:val="00F56D6B"/>
    <w:pPr>
      <w:numPr>
        <w:ilvl w:val="8"/>
        <w:numId w:val="2"/>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uiPriority w:val="99"/>
    <w:rsid w:val="00BD1E7F"/>
    <w:pPr>
      <w:numPr>
        <w:ilvl w:val="8"/>
        <w:numId w:val="21"/>
      </w:numPr>
    </w:pPr>
  </w:style>
  <w:style w:type="numbering" w:customStyle="1" w:styleId="Bullets">
    <w:name w:val="Bullets"/>
    <w:basedOn w:val="NoList"/>
    <w:rsid w:val="00BD1E7F"/>
    <w:pPr>
      <w:numPr>
        <w:numId w:val="19"/>
      </w:numPr>
    </w:pPr>
  </w:style>
  <w:style w:type="paragraph" w:customStyle="1" w:styleId="bullet6">
    <w:name w:val="bullet 6"/>
    <w:basedOn w:val="Normal"/>
    <w:rsid w:val="009C3601"/>
    <w:pPr>
      <w:numPr>
        <w:numId w:val="10"/>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0"/>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2"/>
      </w:numPr>
    </w:pPr>
  </w:style>
  <w:style w:type="paragraph" w:customStyle="1" w:styleId="NumberedList3">
    <w:name w:val="Numbered List 3"/>
    <w:basedOn w:val="Normal"/>
    <w:rsid w:val="00F56D6B"/>
    <w:pPr>
      <w:numPr>
        <w:ilvl w:val="2"/>
        <w:numId w:val="2"/>
      </w:numPr>
    </w:pPr>
  </w:style>
  <w:style w:type="paragraph" w:customStyle="1" w:styleId="NumberedList4">
    <w:name w:val="Numbered List 4"/>
    <w:basedOn w:val="Normal"/>
    <w:rsid w:val="00F56D6B"/>
    <w:pPr>
      <w:numPr>
        <w:ilvl w:val="3"/>
        <w:numId w:val="2"/>
      </w:numPr>
    </w:pPr>
  </w:style>
  <w:style w:type="paragraph" w:customStyle="1" w:styleId="NumberedList5">
    <w:name w:val="Numbered List 5"/>
    <w:basedOn w:val="Normal"/>
    <w:rsid w:val="00F56D6B"/>
    <w:pPr>
      <w:numPr>
        <w:ilvl w:val="4"/>
        <w:numId w:val="2"/>
      </w:numPr>
    </w:pPr>
  </w:style>
  <w:style w:type="paragraph" w:customStyle="1" w:styleId="NumberedList6">
    <w:name w:val="Numbered List 6"/>
    <w:basedOn w:val="Normal"/>
    <w:rsid w:val="00F56D6B"/>
    <w:pPr>
      <w:numPr>
        <w:ilvl w:val="5"/>
        <w:numId w:val="2"/>
      </w:numPr>
    </w:pPr>
  </w:style>
  <w:style w:type="paragraph" w:customStyle="1" w:styleId="NumberedList7">
    <w:name w:val="Numbered List 7"/>
    <w:basedOn w:val="Normal"/>
    <w:rsid w:val="00F56D6B"/>
    <w:pPr>
      <w:numPr>
        <w:ilvl w:val="6"/>
        <w:numId w:val="2"/>
      </w:numPr>
    </w:pPr>
  </w:style>
  <w:style w:type="paragraph" w:customStyle="1" w:styleId="NumberedList8">
    <w:name w:val="Numbered List 8"/>
    <w:basedOn w:val="Normal"/>
    <w:rsid w:val="00F56D6B"/>
    <w:pPr>
      <w:numPr>
        <w:ilvl w:val="7"/>
        <w:numId w:val="2"/>
      </w:numPr>
    </w:pPr>
  </w:style>
  <w:style w:type="numbering" w:customStyle="1" w:styleId="NumberedLists">
    <w:name w:val="Numbered Lists"/>
    <w:basedOn w:val="NoList"/>
    <w:semiHidden/>
    <w:rsid w:val="008604ED"/>
    <w:pPr>
      <w:numPr>
        <w:numId w:val="2"/>
      </w:numPr>
    </w:pPr>
  </w:style>
  <w:style w:type="paragraph" w:customStyle="1" w:styleId="NumberedList1">
    <w:name w:val="Numbered List 1"/>
    <w:basedOn w:val="Normal"/>
    <w:rsid w:val="00F56D6B"/>
    <w:pPr>
      <w:numPr>
        <w:numId w:val="2"/>
      </w:numPr>
    </w:pPr>
  </w:style>
  <w:style w:type="paragraph" w:customStyle="1" w:styleId="Heading4-noTOC">
    <w:name w:val="Heading 4-no TOC"/>
    <w:basedOn w:val="Normal"/>
    <w:next w:val="Normal"/>
    <w:rsid w:val="0047083A"/>
    <w:pPr>
      <w:keepNext/>
      <w:numPr>
        <w:ilvl w:val="3"/>
        <w:numId w:val="16"/>
      </w:numPr>
      <w:spacing w:before="240"/>
    </w:pPr>
    <w:rPr>
      <w:b/>
      <w:i/>
      <w:sz w:val="24"/>
    </w:rPr>
  </w:style>
  <w:style w:type="paragraph" w:customStyle="1" w:styleId="Num-Heading7">
    <w:name w:val="Num-Heading 7"/>
    <w:basedOn w:val="Normal"/>
    <w:next w:val="Normal"/>
    <w:rsid w:val="004A3B28"/>
    <w:pPr>
      <w:keepNext/>
      <w:numPr>
        <w:ilvl w:val="6"/>
        <w:numId w:val="18"/>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semiHidden/>
    <w:rsid w:val="008A13CA"/>
    <w:pPr>
      <w:keepNext/>
      <w:numPr>
        <w:ilvl w:val="4"/>
        <w:numId w:val="16"/>
      </w:numPr>
      <w:spacing w:before="240"/>
    </w:pPr>
    <w:rPr>
      <w:b/>
      <w:i/>
      <w:sz w:val="24"/>
      <w:u w:val="single"/>
    </w:rPr>
  </w:style>
  <w:style w:type="paragraph" w:customStyle="1" w:styleId="Heading6-noTOC">
    <w:name w:val="Heading 6-no TOC"/>
    <w:basedOn w:val="Normal"/>
    <w:next w:val="Normal"/>
    <w:semiHidden/>
    <w:rsid w:val="008A13CA"/>
    <w:pPr>
      <w:keepNext/>
      <w:numPr>
        <w:ilvl w:val="5"/>
        <w:numId w:val="16"/>
      </w:numPr>
      <w:spacing w:before="240"/>
    </w:pPr>
    <w:rPr>
      <w:sz w:val="24"/>
    </w:rPr>
  </w:style>
  <w:style w:type="paragraph" w:customStyle="1" w:styleId="Heading7-noTOC">
    <w:name w:val="Heading 7-no TOC"/>
    <w:basedOn w:val="Normal"/>
    <w:next w:val="Normal"/>
    <w:semiHidden/>
    <w:rsid w:val="008A13CA"/>
    <w:pPr>
      <w:keepNext/>
      <w:numPr>
        <w:ilvl w:val="6"/>
        <w:numId w:val="16"/>
      </w:numPr>
      <w:spacing w:before="240"/>
    </w:pPr>
    <w:rPr>
      <w:i/>
    </w:rPr>
  </w:style>
  <w:style w:type="paragraph" w:customStyle="1" w:styleId="Heading8-noTOC">
    <w:name w:val="Heading 8-no TOC"/>
    <w:basedOn w:val="Normal"/>
    <w:next w:val="Normal"/>
    <w:semiHidden/>
    <w:rsid w:val="008A13CA"/>
    <w:pPr>
      <w:keepNext/>
      <w:numPr>
        <w:ilvl w:val="7"/>
        <w:numId w:val="16"/>
      </w:numPr>
      <w:spacing w:before="240"/>
    </w:pPr>
    <w:rPr>
      <w:i/>
      <w:sz w:val="24"/>
      <w:u w:val="single"/>
    </w:rPr>
  </w:style>
  <w:style w:type="paragraph" w:customStyle="1" w:styleId="Heading9-noTOC">
    <w:name w:val="Heading 9-no TOC"/>
    <w:basedOn w:val="Normal"/>
    <w:next w:val="Normal"/>
    <w:semiHidden/>
    <w:rsid w:val="008A13CA"/>
    <w:pPr>
      <w:keepNext/>
      <w:numPr>
        <w:ilvl w:val="8"/>
        <w:numId w:val="16"/>
      </w:numPr>
      <w:spacing w:before="240"/>
    </w:pPr>
    <w:rPr>
      <w:b/>
    </w:rPr>
  </w:style>
  <w:style w:type="numbering" w:customStyle="1" w:styleId="Headings-noTOC">
    <w:name w:val="Headings-no TOC"/>
    <w:basedOn w:val="NoList"/>
    <w:semiHidden/>
    <w:rsid w:val="008A13CA"/>
    <w:pPr>
      <w:numPr>
        <w:numId w:val="4"/>
      </w:numPr>
    </w:pPr>
  </w:style>
  <w:style w:type="paragraph" w:customStyle="1" w:styleId="Num-Heading8">
    <w:name w:val="Num-Heading 8"/>
    <w:basedOn w:val="Normal"/>
    <w:next w:val="Normal"/>
    <w:rsid w:val="004A3B28"/>
    <w:pPr>
      <w:keepNext/>
      <w:numPr>
        <w:ilvl w:val="7"/>
        <w:numId w:val="18"/>
      </w:numPr>
      <w:spacing w:before="240"/>
      <w:outlineLvl w:val="7"/>
    </w:pPr>
    <w:rPr>
      <w:i/>
      <w:sz w:val="24"/>
      <w:u w:val="single"/>
    </w:rPr>
  </w:style>
  <w:style w:type="paragraph" w:customStyle="1" w:styleId="bullet10">
    <w:name w:val="bullet 10"/>
    <w:basedOn w:val="Normal"/>
    <w:rsid w:val="009C3601"/>
    <w:pPr>
      <w:numPr>
        <w:ilvl w:val="4"/>
        <w:numId w:val="10"/>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0"/>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0"/>
      </w:numPr>
    </w:pPr>
  </w:style>
  <w:style w:type="numbering" w:customStyle="1" w:styleId="Bullets2">
    <w:name w:val="Bullets 2"/>
    <w:basedOn w:val="NoList"/>
    <w:semiHidden/>
    <w:rsid w:val="009C3601"/>
    <w:pPr>
      <w:numPr>
        <w:numId w:val="12"/>
      </w:numPr>
    </w:pPr>
  </w:style>
  <w:style w:type="paragraph" w:customStyle="1" w:styleId="TableBullet1indent">
    <w:name w:val="Table Bullet1 indent"/>
    <w:basedOn w:val="Normal"/>
    <w:rsid w:val="00A4360E"/>
    <w:pPr>
      <w:numPr>
        <w:ilvl w:val="1"/>
        <w:numId w:val="22"/>
      </w:numPr>
      <w:spacing w:before="40" w:after="40"/>
    </w:pPr>
    <w:rPr>
      <w:lang w:val="en-GB"/>
    </w:rPr>
  </w:style>
  <w:style w:type="paragraph" w:customStyle="1" w:styleId="TableBullet2indent">
    <w:name w:val="Table Bullet2 indent"/>
    <w:basedOn w:val="Normal"/>
    <w:rsid w:val="00A4360E"/>
    <w:pPr>
      <w:numPr>
        <w:ilvl w:val="3"/>
        <w:numId w:val="22"/>
      </w:numPr>
      <w:spacing w:before="40" w:after="40"/>
    </w:pPr>
    <w:rPr>
      <w:lang w:val="en-GB"/>
    </w:rPr>
  </w:style>
  <w:style w:type="paragraph" w:customStyle="1" w:styleId="TableBullet3indent">
    <w:name w:val="Table Bullet3 indent"/>
    <w:basedOn w:val="Normal"/>
    <w:rsid w:val="00A4360E"/>
    <w:pPr>
      <w:numPr>
        <w:ilvl w:val="5"/>
        <w:numId w:val="22"/>
      </w:numPr>
      <w:spacing w:before="40" w:after="40"/>
    </w:pPr>
    <w:rPr>
      <w:lang w:val="en-GB"/>
    </w:rPr>
  </w:style>
  <w:style w:type="paragraph" w:customStyle="1" w:styleId="TableBullet4indent">
    <w:name w:val="Table Bullet4 indent"/>
    <w:basedOn w:val="Normal"/>
    <w:rsid w:val="00A4360E"/>
    <w:pPr>
      <w:numPr>
        <w:ilvl w:val="7"/>
        <w:numId w:val="22"/>
      </w:numPr>
      <w:spacing w:before="40" w:after="40"/>
    </w:pPr>
    <w:rPr>
      <w:lang w:val="en-GB"/>
    </w:rPr>
  </w:style>
  <w:style w:type="paragraph" w:customStyle="1" w:styleId="TableBullet5">
    <w:name w:val="Table Bullet5"/>
    <w:basedOn w:val="Normal"/>
    <w:rsid w:val="00A4360E"/>
    <w:pPr>
      <w:numPr>
        <w:ilvl w:val="8"/>
        <w:numId w:val="22"/>
      </w:numPr>
      <w:spacing w:before="40" w:after="40"/>
    </w:pPr>
    <w:rPr>
      <w:lang w:val="en-GB"/>
    </w:rPr>
  </w:style>
  <w:style w:type="numbering" w:customStyle="1" w:styleId="TableBullets">
    <w:name w:val="Table Bullets"/>
    <w:basedOn w:val="NoList"/>
    <w:rsid w:val="00A4360E"/>
    <w:pPr>
      <w:numPr>
        <w:numId w:val="22"/>
      </w:numPr>
    </w:pPr>
  </w:style>
  <w:style w:type="paragraph" w:customStyle="1" w:styleId="TableBullet6">
    <w:name w:val="Table Bullet6"/>
    <w:basedOn w:val="Normal"/>
    <w:rsid w:val="00BF7B73"/>
    <w:pPr>
      <w:numPr>
        <w:numId w:val="5"/>
      </w:numPr>
      <w:spacing w:before="40" w:after="40"/>
    </w:p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5"/>
      </w:numPr>
      <w:spacing w:before="40" w:after="40"/>
    </w:p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5"/>
      </w:numPr>
      <w:spacing w:before="40" w:after="40"/>
    </w:p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5"/>
      </w:numPr>
      <w:spacing w:before="40" w:after="40"/>
    </w:p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5"/>
      </w:numPr>
      <w:spacing w:before="40" w:after="40"/>
    </w:pPr>
  </w:style>
  <w:style w:type="numbering" w:customStyle="1" w:styleId="TableBullets2">
    <w:name w:val="Table Bullets 2"/>
    <w:basedOn w:val="NoList"/>
    <w:semiHidden/>
    <w:rsid w:val="00664BB2"/>
    <w:pPr>
      <w:numPr>
        <w:numId w:val="5"/>
      </w:numPr>
    </w:pPr>
  </w:style>
  <w:style w:type="table" w:customStyle="1" w:styleId="TableStyle-RowGrey">
    <w:name w:val="Table Style-Row Grey"/>
    <w:basedOn w:val="TableNormal"/>
    <w:rsid w:val="00680DB3"/>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9"/>
      </w:numPr>
      <w:spacing w:before="240"/>
    </w:pPr>
    <w:rPr>
      <w:sz w:val="24"/>
    </w:rPr>
  </w:style>
  <w:style w:type="character" w:styleId="Strong">
    <w:name w:val="Strong"/>
    <w:basedOn w:val="DefaultParagraphFont"/>
    <w:qFormat/>
    <w:rsid w:val="008B1A2F"/>
    <w:rPr>
      <w:b/>
      <w:bCs/>
    </w:rPr>
  </w:style>
  <w:style w:type="table" w:customStyle="1" w:styleId="TableStyleBlack">
    <w:name w:val="Table Style Black"/>
    <w:basedOn w:val="TableNormal"/>
    <w:rsid w:val="00680DB3"/>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5251B8"/>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themeColor="background1"/>
        <w:sz w:val="20"/>
      </w:rPr>
      <w:tblPr/>
      <w:trPr>
        <w:cantSplit w:val="0"/>
        <w:tblHeader/>
      </w:trPr>
      <w:tcPr>
        <w:shd w:val="clear" w:color="auto" w:fill="002856" w:themeFill="text2"/>
      </w:tcPr>
    </w:tblStylePr>
    <w:tblStylePr w:type="firstCol">
      <w:pPr>
        <w:jc w:val="left"/>
      </w:pPr>
      <w:tblPr/>
      <w:tcPr>
        <w:vAlign w:val="center"/>
      </w:tcPr>
    </w:tblStylePr>
  </w:style>
  <w:style w:type="table" w:customStyle="1" w:styleId="TableStyleMedBlue">
    <w:name w:val="Table Style Med Blue"/>
    <w:basedOn w:val="TableNormal"/>
    <w:rsid w:val="00680DB3"/>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680DB3"/>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680DB3"/>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680DB3"/>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RowLtBlue">
    <w:name w:val="Table Style-Row Lt Blue"/>
    <w:basedOn w:val="TableNormal"/>
    <w:rsid w:val="00680DB3"/>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Tasks/Deliver Grey"/>
    <w:basedOn w:val="TableNormal"/>
    <w:rsid w:val="00680DB3"/>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val="0"/>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Tasks/Deliver Lt Blue"/>
    <w:basedOn w:val="TableNormal"/>
    <w:rsid w:val="00680DB3"/>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val="0"/>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uiPriority w:val="39"/>
    <w:qFormat/>
    <w:rsid w:val="00C34E78"/>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793A9A"/>
    <w:rPr>
      <w:rFonts w:ascii="Arial Black" w:eastAsia="Times New Roman" w:hAnsi="Arial Black" w:cs="Arial"/>
      <w:b/>
      <w:spacing w:val="10"/>
      <w:sz w:val="28"/>
      <w:szCs w:val="22"/>
    </w:rPr>
  </w:style>
  <w:style w:type="paragraph" w:customStyle="1" w:styleId="Num-Heading9">
    <w:name w:val="Num-Heading 9"/>
    <w:basedOn w:val="Normal"/>
    <w:next w:val="Normal"/>
    <w:rsid w:val="004A3B28"/>
    <w:pPr>
      <w:keepNext/>
      <w:numPr>
        <w:ilvl w:val="8"/>
        <w:numId w:val="18"/>
      </w:numPr>
      <w:spacing w:before="240"/>
      <w:outlineLvl w:val="8"/>
    </w:pPr>
    <w:rPr>
      <w:b/>
    </w:rPr>
  </w:style>
  <w:style w:type="character" w:customStyle="1" w:styleId="SectionDividerChar">
    <w:name w:val="Section Divider Char"/>
    <w:basedOn w:val="Heading1Char"/>
    <w:link w:val="SectionDivider"/>
    <w:rsid w:val="00B3121E"/>
    <w:rPr>
      <w:rFonts w:ascii="Arial Black" w:eastAsia="Times New Roman" w:hAnsi="Arial Black" w:cs="Arial"/>
      <w:b/>
      <w:snapToGrid w:val="0"/>
      <w:color w:val="002856" w:themeColor="text2"/>
      <w:sz w:val="32"/>
      <w:szCs w:val="32"/>
    </w:rPr>
  </w:style>
  <w:style w:type="numbering" w:customStyle="1" w:styleId="Num-Headings">
    <w:name w:val="Num-Headings"/>
    <w:basedOn w:val="NoList"/>
    <w:semiHidden/>
    <w:rsid w:val="004A3B28"/>
    <w:pPr>
      <w:numPr>
        <w:numId w:val="13"/>
      </w:numPr>
    </w:pPr>
  </w:style>
  <w:style w:type="character" w:customStyle="1" w:styleId="TableTextChar">
    <w:name w:val="Table Text Char"/>
    <w:basedOn w:val="DefaultParagraphFont"/>
    <w:link w:val="TableText"/>
    <w:rsid w:val="005D4B8F"/>
    <w:rPr>
      <w:rFonts w:ascii="Arial" w:eastAsia="Times New Roman" w:hAnsi="Arial" w:cs="Arial"/>
      <w:szCs w:val="22"/>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jc w:val="center"/>
    </w:pPr>
    <w:rPr>
      <w:color w:val="FFFFFF"/>
    </w:rPr>
  </w:style>
  <w:style w:type="paragraph" w:customStyle="1" w:styleId="TableTextBoldItalic">
    <w:name w:val="Table Text Bold Italic"/>
    <w:basedOn w:val="TableTextBold"/>
    <w:rsid w:val="00586F2A"/>
    <w:rPr>
      <w:i/>
    </w:rPr>
  </w:style>
  <w:style w:type="character" w:customStyle="1" w:styleId="FooterChar">
    <w:name w:val="Footer Char"/>
    <w:basedOn w:val="DefaultParagraphFont"/>
    <w:link w:val="Footer"/>
    <w:uiPriority w:val="99"/>
    <w:rsid w:val="00FF3FA2"/>
    <w:rPr>
      <w:rFonts w:ascii="Arial" w:eastAsia="Times New Roman" w:hAnsi="Arial" w:cs="Arial"/>
      <w:sz w:val="18"/>
      <w:szCs w:val="22"/>
    </w:rPr>
  </w:style>
  <w:style w:type="paragraph" w:customStyle="1" w:styleId="SectionDivider-Numbered">
    <w:name w:val="Section Divider-Numbered"/>
    <w:basedOn w:val="SectionDivider"/>
    <w:rsid w:val="008369A1"/>
    <w:pPr>
      <w:numPr>
        <w:numId w:val="11"/>
      </w:numPr>
    </w:pPr>
  </w:style>
  <w:style w:type="table" w:customStyle="1" w:styleId="TableStyleWhite">
    <w:name w:val="Table Style White"/>
    <w:basedOn w:val="TableNormal"/>
    <w:uiPriority w:val="99"/>
    <w:qFormat/>
    <w:rsid w:val="00CC368B"/>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002856" w:themeColor="text2"/>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uiPriority w:val="99"/>
    <w:rsid w:val="00FF3FA2"/>
    <w:rPr>
      <w:rFonts w:ascii="Arial" w:eastAsia="Times New Roman" w:hAnsi="Arial" w:cs="Arial"/>
      <w:sz w:val="18"/>
      <w:szCs w:val="22"/>
    </w:rPr>
  </w:style>
  <w:style w:type="paragraph" w:customStyle="1" w:styleId="TOC-figures">
    <w:name w:val="TOC-figures"/>
    <w:basedOn w:val="Normal"/>
    <w:rsid w:val="00E85221"/>
    <w:pPr>
      <w:tabs>
        <w:tab w:val="left" w:pos="1710"/>
        <w:tab w:val="right" w:leader="dot" w:pos="9360"/>
      </w:tabs>
      <w:ind w:left="1253" w:right="720" w:hanging="1253"/>
    </w:pPr>
    <w:rPr>
      <w:noProof/>
      <w:snapToGrid w:val="0"/>
    </w:rPr>
  </w:style>
  <w:style w:type="character" w:customStyle="1" w:styleId="Heading1Char">
    <w:name w:val="Heading 1 Char"/>
    <w:basedOn w:val="DefaultParagraphFont"/>
    <w:link w:val="Heading1"/>
    <w:rsid w:val="0005736E"/>
    <w:rPr>
      <w:rFonts w:ascii="Arial Black" w:eastAsia="Times New Roman" w:hAnsi="Arial Black" w:cs="Arial"/>
      <w:b/>
      <w:color w:val="002856" w:themeColor="text2"/>
      <w:sz w:val="32"/>
      <w:szCs w:val="22"/>
    </w:rPr>
  </w:style>
  <w:style w:type="paragraph" w:customStyle="1" w:styleId="TableMoney">
    <w:name w:val="Table Money"/>
    <w:basedOn w:val="TableText"/>
    <w:rsid w:val="00680DB3"/>
    <w:pPr>
      <w:tabs>
        <w:tab w:val="decimal" w:pos="925"/>
      </w:tabs>
    </w:pPr>
  </w:style>
  <w:style w:type="paragraph" w:customStyle="1" w:styleId="TableMoneyBold">
    <w:name w:val="Table Money Bold"/>
    <w:basedOn w:val="TableMoney"/>
    <w:rsid w:val="00680DB3"/>
    <w:rPr>
      <w:b/>
    </w:rPr>
  </w:style>
  <w:style w:type="character" w:customStyle="1" w:styleId="Num-Heading1Char">
    <w:name w:val="Num-Heading 1 Char"/>
    <w:basedOn w:val="DefaultParagraphFont"/>
    <w:link w:val="Num-Heading1"/>
    <w:rsid w:val="00793A9A"/>
    <w:rPr>
      <w:rFonts w:ascii="Arial Black" w:eastAsia="Times New Roman" w:hAnsi="Arial Black" w:cs="Arial"/>
      <w:b/>
      <w:sz w:val="28"/>
      <w:szCs w:val="22"/>
    </w:rPr>
  </w:style>
  <w:style w:type="character" w:customStyle="1" w:styleId="bullet1Char">
    <w:name w:val="bullet 1 Char"/>
    <w:basedOn w:val="DefaultParagraphFont"/>
    <w:link w:val="bullet1"/>
    <w:rsid w:val="00FC7D2A"/>
    <w:rPr>
      <w:rFonts w:ascii="Arial" w:eastAsia="Times New Roman" w:hAnsi="Arial" w:cs="Arial"/>
      <w:szCs w:val="22"/>
    </w:rPr>
  </w:style>
  <w:style w:type="table" w:styleId="TableGrid">
    <w:name w:val="Table Grid"/>
    <w:basedOn w:val="TableNormal"/>
    <w:rsid w:val="00525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60D1"/>
    <w:pPr>
      <w:spacing w:before="100" w:beforeAutospacing="1" w:after="100" w:afterAutospacing="1"/>
    </w:pPr>
    <w:rPr>
      <w:rFonts w:ascii="Times New Roman" w:hAnsi="Times New Roman" w:cs="Times New Roman"/>
      <w:sz w:val="24"/>
      <w:szCs w:val="24"/>
    </w:rPr>
  </w:style>
  <w:style w:type="paragraph" w:customStyle="1" w:styleId="TableTextArialBlack9ptBlue">
    <w:name w:val="Table Text Arial Black 9pt Blue"/>
    <w:basedOn w:val="TableText"/>
    <w:qFormat/>
    <w:rsid w:val="00EB4CFA"/>
    <w:rPr>
      <w:rFonts w:ascii="Arial Black" w:hAnsi="Arial Black"/>
      <w:color w:val="002856"/>
      <w:sz w:val="18"/>
      <w:szCs w:val="20"/>
    </w:rPr>
  </w:style>
  <w:style w:type="paragraph" w:customStyle="1" w:styleId="TableHeadingArialBlack">
    <w:name w:val="Table Heading Arial Black"/>
    <w:basedOn w:val="TableText"/>
    <w:qFormat/>
    <w:rsid w:val="00EB4CFA"/>
    <w:pPr>
      <w:jc w:val="center"/>
    </w:pPr>
    <w:rPr>
      <w:rFonts w:ascii="Arial Black" w:hAnsi="Arial Black"/>
      <w:sz w:val="18"/>
      <w:szCs w:val="18"/>
    </w:rPr>
  </w:style>
  <w:style w:type="table" w:customStyle="1" w:styleId="DarkBlueHorizontalLines">
    <w:name w:val="Dark Blue Horizontal Lines"/>
    <w:basedOn w:val="TableNormal"/>
    <w:uiPriority w:val="99"/>
    <w:rsid w:val="00EB4CFA"/>
    <w:tblPr>
      <w:tblBorders>
        <w:bottom w:val="single" w:sz="4" w:space="0" w:color="D3D3D3"/>
        <w:insideH w:val="single" w:sz="4" w:space="0" w:color="D3D3D3"/>
      </w:tblBorders>
    </w:tblPr>
    <w:tblStylePr w:type="firstRow">
      <w:pPr>
        <w:jc w:val="center"/>
      </w:pPr>
      <w:rPr>
        <w:rFonts w:ascii="Arial Black" w:hAnsi="Arial Black"/>
        <w:b w:val="0"/>
        <w:i w:val="0"/>
        <w:sz w:val="20"/>
      </w:rPr>
      <w:tblPr/>
      <w:trPr>
        <w:cantSplit/>
        <w:tblHeader/>
      </w:trPr>
      <w:tcPr>
        <w:shd w:val="clear" w:color="auto" w:fill="002856"/>
        <w:vAlign w:val="center"/>
      </w:tcPr>
    </w:tblStylePr>
  </w:style>
  <w:style w:type="table" w:styleId="TableTheme">
    <w:name w:val="Table Theme"/>
    <w:basedOn w:val="TableNormal"/>
    <w:rsid w:val="00EB4CF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307C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307C8"/>
    <w:rPr>
      <w:rFonts w:ascii="Segoe UI" w:eastAsia="Times New Roman" w:hAnsi="Segoe UI" w:cs="Segoe UI"/>
      <w:sz w:val="18"/>
      <w:szCs w:val="18"/>
    </w:rPr>
  </w:style>
  <w:style w:type="character" w:customStyle="1" w:styleId="UnresolvedMention1">
    <w:name w:val="Unresolved Mention1"/>
    <w:basedOn w:val="DefaultParagraphFont"/>
    <w:uiPriority w:val="99"/>
    <w:unhideWhenUsed/>
    <w:rsid w:val="00351758"/>
    <w:rPr>
      <w:color w:val="605E5C"/>
      <w:shd w:val="clear" w:color="auto" w:fill="E1DFDD"/>
    </w:rPr>
  </w:style>
  <w:style w:type="table" w:styleId="GridTable1Light-Accent3">
    <w:name w:val="Grid Table 1 Light Accent 3"/>
    <w:basedOn w:val="TableNormal"/>
    <w:uiPriority w:val="46"/>
    <w:rsid w:val="00351758"/>
    <w:tblPr>
      <w:tblStyleRowBandSize w:val="1"/>
      <w:tblStyleColBandSize w:val="1"/>
      <w:tblBorders>
        <w:top w:val="single" w:sz="4" w:space="0" w:color="F3F4F4" w:themeColor="accent3" w:themeTint="66"/>
        <w:left w:val="single" w:sz="4" w:space="0" w:color="F3F4F4" w:themeColor="accent3" w:themeTint="66"/>
        <w:bottom w:val="single" w:sz="4" w:space="0" w:color="F3F4F4" w:themeColor="accent3" w:themeTint="66"/>
        <w:right w:val="single" w:sz="4" w:space="0" w:color="F3F4F4" w:themeColor="accent3" w:themeTint="66"/>
        <w:insideH w:val="single" w:sz="4" w:space="0" w:color="F3F4F4" w:themeColor="accent3" w:themeTint="66"/>
        <w:insideV w:val="single" w:sz="4" w:space="0" w:color="F3F4F4" w:themeColor="accent3" w:themeTint="66"/>
      </w:tblBorders>
    </w:tblPr>
    <w:tblStylePr w:type="firstRow">
      <w:rPr>
        <w:b/>
        <w:bCs/>
      </w:rPr>
      <w:tblPr/>
      <w:tcPr>
        <w:tcBorders>
          <w:bottom w:val="single" w:sz="12" w:space="0" w:color="EDEEEE" w:themeColor="accent3" w:themeTint="99"/>
        </w:tcBorders>
      </w:tcPr>
    </w:tblStylePr>
    <w:tblStylePr w:type="lastRow">
      <w:rPr>
        <w:b/>
        <w:bCs/>
      </w:rPr>
      <w:tblPr/>
      <w:tcPr>
        <w:tcBorders>
          <w:top w:val="double" w:sz="2" w:space="0" w:color="EDEEEE"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D1C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asic">
    <w:name w:val="Text - Basic"/>
    <w:basedOn w:val="Normal"/>
    <w:rsid w:val="00013D9D"/>
    <w:pPr>
      <w:spacing w:after="140" w:line="280" w:lineRule="atLeast"/>
    </w:pPr>
    <w:rPr>
      <w:rFonts w:cs="Times New Roman"/>
      <w:color w:val="000000"/>
      <w:szCs w:val="20"/>
    </w:rPr>
  </w:style>
  <w:style w:type="paragraph" w:styleId="ListParagraph">
    <w:name w:val="List Paragraph"/>
    <w:basedOn w:val="Normal"/>
    <w:uiPriority w:val="34"/>
    <w:qFormat/>
    <w:rsid w:val="00662D31"/>
    <w:pPr>
      <w:spacing w:after="200" w:line="276" w:lineRule="auto"/>
      <w:ind w:left="720"/>
      <w:contextualSpacing/>
    </w:pPr>
    <w:rPr>
      <w:rFonts w:asciiTheme="minorHAnsi" w:eastAsiaTheme="minorEastAsia" w:hAnsiTheme="minorHAnsi" w:cstheme="minorBidi"/>
    </w:rPr>
  </w:style>
  <w:style w:type="character" w:styleId="CommentReference">
    <w:name w:val="annotation reference"/>
    <w:basedOn w:val="DefaultParagraphFont"/>
    <w:semiHidden/>
    <w:unhideWhenUsed/>
    <w:rsid w:val="00FA599F"/>
    <w:rPr>
      <w:sz w:val="16"/>
      <w:szCs w:val="16"/>
    </w:rPr>
  </w:style>
  <w:style w:type="paragraph" w:styleId="CommentText">
    <w:name w:val="annotation text"/>
    <w:basedOn w:val="Normal"/>
    <w:link w:val="CommentTextChar"/>
    <w:semiHidden/>
    <w:unhideWhenUsed/>
    <w:rsid w:val="00FA599F"/>
    <w:rPr>
      <w:szCs w:val="20"/>
    </w:rPr>
  </w:style>
  <w:style w:type="character" w:customStyle="1" w:styleId="CommentTextChar">
    <w:name w:val="Comment Text Char"/>
    <w:basedOn w:val="DefaultParagraphFont"/>
    <w:link w:val="CommentText"/>
    <w:semiHidden/>
    <w:rsid w:val="00FA599F"/>
    <w:rPr>
      <w:rFonts w:ascii="Arial" w:eastAsia="Times New Roman" w:hAnsi="Arial" w:cs="Arial"/>
    </w:rPr>
  </w:style>
  <w:style w:type="paragraph" w:styleId="CommentSubject">
    <w:name w:val="annotation subject"/>
    <w:basedOn w:val="CommentText"/>
    <w:next w:val="CommentText"/>
    <w:link w:val="CommentSubjectChar"/>
    <w:semiHidden/>
    <w:unhideWhenUsed/>
    <w:rsid w:val="00FA599F"/>
    <w:rPr>
      <w:b/>
      <w:bCs/>
    </w:rPr>
  </w:style>
  <w:style w:type="character" w:customStyle="1" w:styleId="CommentSubjectChar">
    <w:name w:val="Comment Subject Char"/>
    <w:basedOn w:val="CommentTextChar"/>
    <w:link w:val="CommentSubject"/>
    <w:semiHidden/>
    <w:rsid w:val="00FA599F"/>
    <w:rPr>
      <w:rFonts w:ascii="Arial" w:eastAsia="Times New Roman" w:hAnsi="Arial" w:cs="Arial"/>
      <w:b/>
      <w:bCs/>
    </w:rPr>
  </w:style>
  <w:style w:type="paragraph" w:styleId="Revision">
    <w:name w:val="Revision"/>
    <w:hidden/>
    <w:uiPriority w:val="99"/>
    <w:semiHidden/>
    <w:rsid w:val="00FA599F"/>
    <w:rPr>
      <w:rFonts w:ascii="Arial" w:eastAsia="Times New Roman" w:hAnsi="Arial" w:cs="Arial"/>
      <w:sz w:val="22"/>
      <w:szCs w:val="22"/>
    </w:rPr>
  </w:style>
  <w:style w:type="character" w:customStyle="1" w:styleId="Mention1">
    <w:name w:val="Mention1"/>
    <w:basedOn w:val="DefaultParagraphFont"/>
    <w:uiPriority w:val="99"/>
    <w:unhideWhenUsed/>
    <w:rsid w:val="00ED260E"/>
    <w:rPr>
      <w:color w:val="2B579A"/>
      <w:shd w:val="clear" w:color="auto" w:fill="E1DFDD"/>
    </w:rPr>
  </w:style>
  <w:style w:type="paragraph" w:customStyle="1" w:styleId="CellHeadingC">
    <w:name w:val="CellHeadingC"/>
    <w:basedOn w:val="Normal"/>
    <w:rsid w:val="00AD18E2"/>
    <w:pPr>
      <w:keepNext/>
      <w:spacing w:after="60"/>
      <w:jc w:val="center"/>
    </w:pPr>
    <w:rPr>
      <w:rFonts w:cs="Times New Roman"/>
      <w:b/>
      <w:sz w:val="18"/>
      <w:szCs w:val="20"/>
    </w:rPr>
  </w:style>
  <w:style w:type="paragraph" w:customStyle="1" w:styleId="HeaderDocNum">
    <w:name w:val="HeaderDocNum"/>
    <w:basedOn w:val="Header"/>
    <w:semiHidden/>
    <w:locked/>
    <w:rsid w:val="00AD18E2"/>
    <w:pPr>
      <w:spacing w:before="120" w:after="0"/>
    </w:pPr>
    <w:rPr>
      <w:rFonts w:cs="Times New Roman"/>
      <w:b/>
      <w:szCs w:val="20"/>
    </w:rPr>
  </w:style>
  <w:style w:type="paragraph" w:customStyle="1" w:styleId="HeaderPubDate">
    <w:name w:val="HeaderPubDate"/>
    <w:basedOn w:val="Normal"/>
    <w:semiHidden/>
    <w:locked/>
    <w:rsid w:val="00AD18E2"/>
    <w:pPr>
      <w:spacing w:before="120" w:after="0"/>
    </w:pPr>
    <w:rPr>
      <w:rFonts w:cs="Times New Roman"/>
      <w:b/>
      <w:szCs w:val="20"/>
    </w:rPr>
  </w:style>
  <w:style w:type="paragraph" w:customStyle="1" w:styleId="ResearchHeader">
    <w:name w:val="ResearchHeader"/>
    <w:basedOn w:val="Normal"/>
    <w:semiHidden/>
    <w:locked/>
    <w:rsid w:val="00AD18E2"/>
    <w:pPr>
      <w:spacing w:before="240" w:after="0"/>
      <w:jc w:val="right"/>
    </w:pPr>
    <w:rPr>
      <w:rFonts w:cs="Times New Roman"/>
      <w:b/>
      <w:sz w:val="32"/>
      <w:szCs w:val="20"/>
    </w:rPr>
  </w:style>
  <w:style w:type="paragraph" w:customStyle="1" w:styleId="Level3">
    <w:name w:val="Level 3"/>
    <w:link w:val="Level3Char"/>
    <w:qFormat/>
    <w:rsid w:val="00155A7F"/>
    <w:pPr>
      <w:numPr>
        <w:ilvl w:val="2"/>
        <w:numId w:val="77"/>
      </w:numPr>
      <w:autoSpaceDE w:val="0"/>
      <w:autoSpaceDN w:val="0"/>
      <w:adjustRightInd w:val="0"/>
    </w:pPr>
    <w:rPr>
      <w:rFonts w:ascii="Arial" w:eastAsia="Times New Roman" w:hAnsi="Arial"/>
      <w:color w:val="000000"/>
      <w:sz w:val="18"/>
      <w:szCs w:val="24"/>
    </w:rPr>
  </w:style>
  <w:style w:type="character" w:customStyle="1" w:styleId="Level3Char">
    <w:name w:val="Level 3 Char"/>
    <w:link w:val="Level3"/>
    <w:rsid w:val="00155A7F"/>
    <w:rPr>
      <w:rFonts w:ascii="Arial" w:eastAsia="Times New Roman" w:hAnsi="Arial"/>
      <w:color w:val="000000"/>
      <w:sz w:val="18"/>
      <w:szCs w:val="24"/>
    </w:rPr>
  </w:style>
  <w:style w:type="paragraph" w:customStyle="1" w:styleId="Level4">
    <w:name w:val="Level 4"/>
    <w:aliases w:val="Indent Text"/>
    <w:link w:val="Level4Char"/>
    <w:qFormat/>
    <w:rsid w:val="00155A7F"/>
    <w:pPr>
      <w:numPr>
        <w:ilvl w:val="3"/>
        <w:numId w:val="77"/>
      </w:numPr>
      <w:autoSpaceDE w:val="0"/>
      <w:autoSpaceDN w:val="0"/>
      <w:adjustRightInd w:val="0"/>
    </w:pPr>
    <w:rPr>
      <w:rFonts w:ascii="Arial" w:eastAsia="Times New Roman" w:hAnsi="Arial"/>
      <w:sz w:val="18"/>
      <w:szCs w:val="24"/>
    </w:rPr>
  </w:style>
  <w:style w:type="character" w:customStyle="1" w:styleId="Level4Char">
    <w:name w:val="Level 4 Char"/>
    <w:link w:val="Level4"/>
    <w:rsid w:val="00155A7F"/>
    <w:rPr>
      <w:rFonts w:ascii="Arial" w:eastAsia="Times New Roman" w:hAnsi="Arial"/>
      <w:sz w:val="18"/>
      <w:szCs w:val="24"/>
    </w:rPr>
  </w:style>
  <w:style w:type="paragraph" w:customStyle="1" w:styleId="Level6">
    <w:name w:val="Level 6"/>
    <w:basedOn w:val="Normal"/>
    <w:rsid w:val="00155A7F"/>
    <w:pPr>
      <w:numPr>
        <w:ilvl w:val="5"/>
        <w:numId w:val="77"/>
      </w:numPr>
      <w:spacing w:after="0"/>
      <w:jc w:val="both"/>
    </w:pPr>
    <w:rPr>
      <w:rFonts w:cs="Times New Roman"/>
      <w:sz w:val="18"/>
    </w:rPr>
  </w:style>
  <w:style w:type="character" w:customStyle="1" w:styleId="Level1BodyChar">
    <w:name w:val="Level 1 Body Char"/>
    <w:basedOn w:val="Level2BodyChar"/>
    <w:link w:val="Level1Body"/>
    <w:rsid w:val="00155A7F"/>
    <w:rPr>
      <w:rFonts w:ascii="Arial" w:hAnsi="Arial"/>
      <w:color w:val="000000"/>
      <w:sz w:val="18"/>
      <w:szCs w:val="24"/>
    </w:rPr>
  </w:style>
  <w:style w:type="numbering" w:customStyle="1" w:styleId="SchedofEvents-Numbered">
    <w:name w:val="Sched of Events - Numbered"/>
    <w:basedOn w:val="NoList"/>
    <w:rsid w:val="00155A7F"/>
    <w:pPr>
      <w:numPr>
        <w:numId w:val="76"/>
      </w:numPr>
    </w:pPr>
  </w:style>
  <w:style w:type="paragraph" w:customStyle="1" w:styleId="Level2">
    <w:name w:val="Level 2"/>
    <w:basedOn w:val="Heading2"/>
    <w:qFormat/>
    <w:rsid w:val="00155A7F"/>
    <w:pPr>
      <w:keepLines/>
      <w:numPr>
        <w:ilvl w:val="1"/>
        <w:numId w:val="7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after="0"/>
    </w:pPr>
    <w:rPr>
      <w:rFonts w:ascii="Arial" w:hAnsi="Arial"/>
      <w:bCs/>
      <w:color w:val="000000"/>
      <w:spacing w:val="0"/>
      <w:sz w:val="18"/>
    </w:rPr>
  </w:style>
  <w:style w:type="paragraph" w:customStyle="1" w:styleId="Level1">
    <w:name w:val="Level 1"/>
    <w:basedOn w:val="Heading1"/>
    <w:qFormat/>
    <w:rsid w:val="00155A7F"/>
    <w:pPr>
      <w:keepNext w:val="0"/>
      <w:pageBreakBefore w:val="0"/>
      <w:numPr>
        <w:numId w:val="77"/>
      </w:numPr>
      <w:spacing w:before="0" w:after="0"/>
    </w:pPr>
    <w:rPr>
      <w:rFonts w:ascii="Arial" w:hAnsi="Arial" w:cs="Times New Roman"/>
      <w:bCs/>
      <w:sz w:val="20"/>
    </w:rPr>
  </w:style>
  <w:style w:type="paragraph" w:customStyle="1" w:styleId="Level7">
    <w:name w:val="Level 7"/>
    <w:basedOn w:val="Normal"/>
    <w:rsid w:val="00155A7F"/>
    <w:pPr>
      <w:numPr>
        <w:ilvl w:val="6"/>
        <w:numId w:val="77"/>
      </w:numPr>
      <w:spacing w:after="0"/>
      <w:jc w:val="both"/>
    </w:pPr>
    <w:rPr>
      <w:rFonts w:cs="Times New Roman"/>
      <w:sz w:val="22"/>
    </w:rPr>
  </w:style>
  <w:style w:type="paragraph" w:customStyle="1" w:styleId="Level4Body">
    <w:name w:val="Level 4 Body"/>
    <w:basedOn w:val="Normal"/>
    <w:rsid w:val="00155A7F"/>
    <w:pPr>
      <w:spacing w:after="0"/>
      <w:ind w:left="2160"/>
      <w:jc w:val="both"/>
    </w:pPr>
    <w:rPr>
      <w:rFonts w:cs="Times New Roman"/>
      <w:sz w:val="18"/>
      <w:szCs w:val="20"/>
    </w:rPr>
  </w:style>
  <w:style w:type="character" w:customStyle="1" w:styleId="Level2BodyChar">
    <w:name w:val="Level 2 Body Char"/>
    <w:link w:val="Level2Body"/>
    <w:rsid w:val="00155A7F"/>
    <w:rPr>
      <w:rFonts w:ascii="Arial" w:hAnsi="Arial"/>
      <w:color w:val="000000"/>
      <w:sz w:val="18"/>
      <w:szCs w:val="24"/>
    </w:rPr>
  </w:style>
  <w:style w:type="paragraph" w:customStyle="1" w:styleId="Level2Body">
    <w:name w:val="Level 2 Body"/>
    <w:basedOn w:val="Normal"/>
    <w:link w:val="Level2BodyChar"/>
    <w:rsid w:val="00155A7F"/>
    <w:pPr>
      <w:spacing w:after="0"/>
      <w:ind w:left="720"/>
      <w:jc w:val="both"/>
    </w:pPr>
    <w:rPr>
      <w:rFonts w:eastAsia="MS Mincho" w:cs="Times New Roman"/>
      <w:color w:val="000000"/>
      <w:sz w:val="18"/>
      <w:szCs w:val="24"/>
    </w:rPr>
  </w:style>
  <w:style w:type="paragraph" w:customStyle="1" w:styleId="Level1Body">
    <w:name w:val="Level 1 Body"/>
    <w:basedOn w:val="Level2Body"/>
    <w:link w:val="Level1BodyChar"/>
    <w:rsid w:val="00155A7F"/>
    <w:pPr>
      <w:ind w:left="0"/>
    </w:pPr>
  </w:style>
  <w:style w:type="paragraph" w:customStyle="1" w:styleId="Default">
    <w:name w:val="Default"/>
    <w:basedOn w:val="Normal"/>
    <w:rsid w:val="00155A7F"/>
    <w:pPr>
      <w:autoSpaceDE w:val="0"/>
      <w:autoSpaceDN w:val="0"/>
      <w:spacing w:after="0"/>
    </w:pPr>
    <w:rPr>
      <w:rFonts w:eastAsia="Calibri"/>
      <w:color w:val="000000"/>
      <w:sz w:val="24"/>
      <w:szCs w:val="24"/>
    </w:rPr>
  </w:style>
  <w:style w:type="character" w:customStyle="1" w:styleId="UnresolvedMention2">
    <w:name w:val="Unresolved Mention2"/>
    <w:basedOn w:val="DefaultParagraphFont"/>
    <w:uiPriority w:val="99"/>
    <w:unhideWhenUsed/>
    <w:rsid w:val="00BD5B11"/>
    <w:rPr>
      <w:color w:val="605E5C"/>
      <w:shd w:val="clear" w:color="auto" w:fill="E1DFDD"/>
    </w:rPr>
  </w:style>
  <w:style w:type="character" w:customStyle="1" w:styleId="Mention2">
    <w:name w:val="Mention2"/>
    <w:basedOn w:val="DefaultParagraphFont"/>
    <w:uiPriority w:val="99"/>
    <w:unhideWhenUsed/>
    <w:rsid w:val="00BD5B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872695273">
      <w:bodyDiv w:val="1"/>
      <w:marLeft w:val="0"/>
      <w:marRight w:val="0"/>
      <w:marTop w:val="0"/>
      <w:marBottom w:val="0"/>
      <w:divBdr>
        <w:top w:val="none" w:sz="0" w:space="0" w:color="auto"/>
        <w:left w:val="none" w:sz="0" w:space="0" w:color="auto"/>
        <w:bottom w:val="none" w:sz="0" w:space="0" w:color="auto"/>
        <w:right w:val="none" w:sz="0" w:space="0" w:color="auto"/>
      </w:divBdr>
    </w:div>
    <w:div w:id="1069883054">
      <w:bodyDiv w:val="1"/>
      <w:marLeft w:val="0"/>
      <w:marRight w:val="0"/>
      <w:marTop w:val="0"/>
      <w:marBottom w:val="0"/>
      <w:divBdr>
        <w:top w:val="none" w:sz="0" w:space="0" w:color="auto"/>
        <w:left w:val="none" w:sz="0" w:space="0" w:color="auto"/>
        <w:bottom w:val="none" w:sz="0" w:space="0" w:color="auto"/>
        <w:right w:val="none" w:sz="0" w:space="0" w:color="auto"/>
      </w:divBdr>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853377084">
      <w:bodyDiv w:val="1"/>
      <w:marLeft w:val="0"/>
      <w:marRight w:val="0"/>
      <w:marTop w:val="0"/>
      <w:marBottom w:val="0"/>
      <w:divBdr>
        <w:top w:val="none" w:sz="0" w:space="0" w:color="auto"/>
        <w:left w:val="none" w:sz="0" w:space="0" w:color="auto"/>
        <w:bottom w:val="none" w:sz="0" w:space="0" w:color="auto"/>
        <w:right w:val="none" w:sz="0" w:space="0" w:color="auto"/>
      </w:divBdr>
    </w:div>
    <w:div w:id="1875730227">
      <w:bodyDiv w:val="1"/>
      <w:marLeft w:val="0"/>
      <w:marRight w:val="0"/>
      <w:marTop w:val="0"/>
      <w:marBottom w:val="0"/>
      <w:divBdr>
        <w:top w:val="none" w:sz="0" w:space="0" w:color="auto"/>
        <w:left w:val="none" w:sz="0" w:space="0" w:color="auto"/>
        <w:bottom w:val="none" w:sz="0" w:space="0" w:color="auto"/>
        <w:right w:val="none" w:sz="0" w:space="0" w:color="auto"/>
      </w:divBdr>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823">
      <w:bodyDiv w:val="1"/>
      <w:marLeft w:val="0"/>
      <w:marRight w:val="0"/>
      <w:marTop w:val="0"/>
      <w:marBottom w:val="0"/>
      <w:divBdr>
        <w:top w:val="none" w:sz="0" w:space="0" w:color="auto"/>
        <w:left w:val="none" w:sz="0" w:space="0" w:color="auto"/>
        <w:bottom w:val="none" w:sz="0" w:space="0" w:color="auto"/>
        <w:right w:val="none" w:sz="0" w:space="0" w:color="auto"/>
      </w:divBdr>
    </w:div>
    <w:div w:id="21035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ITCH\AppData\Roaming\Microsoft\Templates\gcgeneric.dotm" TargetMode="External"/></Relationships>
</file>

<file path=word/theme/theme1.xml><?xml version="1.0" encoding="utf-8"?>
<a:theme xmlns:a="http://schemas.openxmlformats.org/drawingml/2006/main" name="2020 VIS">
  <a:themeElements>
    <a:clrScheme name="Gartner_2020">
      <a:dk1>
        <a:srgbClr val="000000"/>
      </a:dk1>
      <a:lt1>
        <a:srgbClr val="FFFFFF"/>
      </a:lt1>
      <a:dk2>
        <a:srgbClr val="002856"/>
      </a:dk2>
      <a:lt2>
        <a:srgbClr val="FFFFFF"/>
      </a:lt2>
      <a:accent1>
        <a:srgbClr val="002856"/>
      </a:accent1>
      <a:accent2>
        <a:srgbClr val="A7AFAF"/>
      </a:accent2>
      <a:accent3>
        <a:srgbClr val="E2E4E4"/>
      </a:accent3>
      <a:accent4>
        <a:srgbClr val="009AD7"/>
      </a:accent4>
      <a:accent5>
        <a:srgbClr val="FF540A"/>
      </a:accent5>
      <a:accent6>
        <a:srgbClr val="FEC10D"/>
      </a:accent6>
      <a:hlink>
        <a:srgbClr val="0052D7"/>
      </a:hlink>
      <a:folHlink>
        <a:srgbClr val="0045B5"/>
      </a:folHlink>
    </a:clrScheme>
    <a:fontScheme name="Custom 1">
      <a:majorFont>
        <a:latin typeface="Arial Black"/>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3D3D3"/>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rtlCol="0">
        <a:spAutoFit/>
      </a:bodyPr>
      <a:lstStyle>
        <a:defPPr>
          <a:defRPr dirty="0" smtClean="0"/>
        </a:defPPr>
      </a:lstStyle>
    </a:txDef>
  </a:objectDefaults>
  <a:extraClrSchemeLst/>
  <a:custClrLst>
    <a:custClr name="GBlue">
      <a:srgbClr val="002856"/>
    </a:custClr>
    <a:custClr name="Sky">
      <a:srgbClr val="009AD7"/>
    </a:custClr>
    <a:custClr name="Surf">
      <a:srgbClr val="06C4B0"/>
    </a:custClr>
    <a:custClr name="Tangerine">
      <a:srgbClr val="FF540A"/>
    </a:custClr>
    <a:custClr name="Lemon">
      <a:srgbClr val="FEC10D"/>
    </a:custClr>
    <a:custClr name="Rose">
      <a:srgbClr val="E81159"/>
    </a:custClr>
    <a:custClr name="White">
      <a:srgbClr val="FFFFFF"/>
    </a:custClr>
    <a:custClr name="Steel">
      <a:srgbClr val="6F7878"/>
    </a:custClr>
    <a:custClr name="Black">
      <a:srgbClr val="000000"/>
    </a:custClr>
    <a:custClr name="Error Red">
      <a:srgbClr val="DE0A01"/>
    </a:custClr>
    <a:custClr name="GBlue Tint1">
      <a:srgbClr val="6A80A3"/>
    </a:custClr>
    <a:custClr name="Sky Tint1">
      <a:srgbClr val="49C5F4"/>
    </a:custClr>
    <a:custClr name="Surf Tint1">
      <a:srgbClr val="4EDCCA"/>
    </a:custClr>
    <a:custClr name="Tangerine Tint1">
      <a:srgbClr val="FF986C"/>
    </a:custClr>
    <a:custClr name="Lemon Tint1">
      <a:srgbClr val="FEDA6E"/>
    </a:custClr>
    <a:custClr name="Rose Tint1">
      <a:srgbClr val="F4729D"/>
    </a:custClr>
    <a:custClr name="White">
      <a:srgbClr val="FFFFFF"/>
    </a:custClr>
    <a:custClr name="Steel Tint1">
      <a:srgbClr val="979D9D"/>
    </a:custClr>
    <a:custClr name="White">
      <a:srgbClr val="FFFFFF"/>
    </a:custClr>
    <a:custClr name="Warning Yellow">
      <a:srgbClr val="F5AB23"/>
    </a:custClr>
    <a:custClr name="GBlue Tint2">
      <a:srgbClr val="A1B3CA"/>
    </a:custClr>
    <a:custClr name="Sky Tint2">
      <a:srgbClr val="91DCF8"/>
    </a:custClr>
    <a:custClr name="Surf Tint2">
      <a:srgbClr val="95EADF"/>
    </a:custClr>
    <a:custClr name="Tangerine Tint2">
      <a:srgbClr val="FBC9A6"/>
    </a:custClr>
    <a:custClr name="Lemon Tint2">
      <a:srgbClr val="FFEDB3"/>
    </a:custClr>
    <a:custClr name="Rose Tint2">
      <a:srgbClr val="F9C1D2"/>
    </a:custClr>
    <a:custClr name="White">
      <a:srgbClr val="FFFFFF"/>
    </a:custClr>
    <a:custClr name="Steel Tint2">
      <a:srgbClr val="BDBDBD"/>
    </a:custClr>
    <a:custClr name="White">
      <a:srgbClr val="FFFFFF"/>
    </a:custClr>
    <a:custClr name="Success Green">
      <a:srgbClr val="00A76D"/>
    </a:custClr>
    <a:custClr name="GBlue Tint3">
      <a:srgbClr val="D0DEEA"/>
    </a:custClr>
    <a:custClr name="Sky Dark1">
      <a:srgbClr val="0073A1"/>
    </a:custClr>
    <a:custClr name="Surf Dark1">
      <a:srgbClr val="048D7F"/>
    </a:custClr>
    <a:custClr name="Tangerine Dark1">
      <a:srgbClr val="BF3F07"/>
    </a:custClr>
    <a:custClr name="Lemon Dark1">
      <a:srgbClr val="BE910A"/>
    </a:custClr>
    <a:custClr name="Rose Dark1">
      <a:srgbClr val="AE0D43"/>
    </a:custClr>
    <a:custClr name="White">
      <a:srgbClr val="FFFFFF"/>
    </a:custClr>
    <a:custClr name="Steel Tint3">
      <a:srgbClr val="D3D3D3"/>
    </a:custClr>
    <a:custClr name="White">
      <a:srgbClr val="FFFFFF"/>
    </a:custClr>
    <a:custClr name="Background Gray">
      <a:srgbClr val="F4F4F4"/>
    </a:custClr>
    <a:custClr name="GBlue Dark1">
      <a:srgbClr val="355578"/>
    </a:custClr>
    <a:custClr name="Sky Dark2">
      <a:srgbClr val="004D6B"/>
    </a:custClr>
    <a:custClr name="Surf Dark2">
      <a:srgbClr val="036258"/>
    </a:custClr>
    <a:custClr name="Tangerine Dark2">
      <a:srgbClr val="7F2A05"/>
    </a:custClr>
    <a:custClr name="Lemon Dark2">
      <a:srgbClr val="7F6006"/>
    </a:custClr>
    <a:custClr name="Rose Dark2">
      <a:srgbClr val="74082C"/>
    </a:custClr>
    <a:custClr name="White">
      <a:srgbClr val="FFFFFF"/>
    </a:custClr>
    <a:custClr name="Steel Dark">
      <a:srgbClr val="535A5A"/>
    </a:custClr>
    <a:custClr name="White">
      <a:srgbClr val="FFFFFF"/>
    </a:custClr>
    <a:custClr name="White">
      <a:srgbClr val="FFFFFF"/>
    </a:custClr>
  </a:custClrLst>
  <a:extLst>
    <a:ext uri="{05A4C25C-085E-4340-85A3-A5531E510DB2}">
      <thm15:themeFamily xmlns:thm15="http://schemas.microsoft.com/office/thememl/2012/main" name="2020 VIS" id="{C708E4E0-368E-4A9F-A408-AB6E3FC5FE2D}" vid="{27A056EA-98A1-43B7-9399-368E7CA354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D6D5C-6DB5-48D3-8916-3409580459E5}"/>
</file>

<file path=customXml/itemProps2.xml><?xml version="1.0" encoding="utf-8"?>
<ds:datastoreItem xmlns:ds="http://schemas.openxmlformats.org/officeDocument/2006/customXml" ds:itemID="{2F710FA0-489E-4D09-930C-F8F34C83A320}"/>
</file>

<file path=customXml/itemProps3.xml><?xml version="1.0" encoding="utf-8"?>
<ds:datastoreItem xmlns:ds="http://schemas.openxmlformats.org/officeDocument/2006/customXml" ds:itemID="{729125DA-C20B-48D1-93B0-EDFA4D4953F1}"/>
</file>

<file path=customXml/itemProps4.xml><?xml version="1.0" encoding="utf-8"?>
<ds:datastoreItem xmlns:ds="http://schemas.openxmlformats.org/officeDocument/2006/customXml" ds:itemID="{65329097-B9D8-48CE-8302-76AB97C79192}"/>
</file>

<file path=docProps/app.xml><?xml version="1.0" encoding="utf-8"?>
<Properties xmlns="http://schemas.openxmlformats.org/officeDocument/2006/extended-properties" xmlns:vt="http://schemas.openxmlformats.org/officeDocument/2006/docPropsVTypes">
  <Template>gcgeneric</Template>
  <TotalTime>7</TotalTime>
  <Pages>8</Pages>
  <Words>2522</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Appendix I - Questions for RFQ Respondents</vt:lpstr>
    </vt:vector>
  </TitlesOfParts>
  <Company>Gartner</Company>
  <LinksUpToDate>false</LinksUpToDate>
  <CharactersWithSpaces>16719</CharactersWithSpaces>
  <SharedDoc>false</SharedDoc>
  <HLinks>
    <vt:vector size="960" baseType="variant">
      <vt:variant>
        <vt:i4>1114143</vt:i4>
      </vt:variant>
      <vt:variant>
        <vt:i4>855</vt:i4>
      </vt:variant>
      <vt:variant>
        <vt:i4>0</vt:i4>
      </vt:variant>
      <vt:variant>
        <vt:i4>5</vt:i4>
      </vt:variant>
      <vt:variant>
        <vt:lpwstr>https://it.nc.gov/vendor-engagement-resources%23dit-services</vt:lpwstr>
      </vt:variant>
      <vt:variant>
        <vt:lpwstr/>
      </vt:variant>
      <vt:variant>
        <vt:i4>1572932</vt:i4>
      </vt:variant>
      <vt:variant>
        <vt:i4>834</vt:i4>
      </vt:variant>
      <vt:variant>
        <vt:i4>0</vt:i4>
      </vt:variant>
      <vt:variant>
        <vt:i4>5</vt:i4>
      </vt:variant>
      <vt:variant>
        <vt:lpwstr>http://dhhs.ne.gov/Documents/DHHS Grievance Protest Procedures for Vendors 20180320.pdf</vt:lpwstr>
      </vt:variant>
      <vt:variant>
        <vt:lpwstr>search=protest</vt:lpwstr>
      </vt:variant>
      <vt:variant>
        <vt:i4>1310735</vt:i4>
      </vt:variant>
      <vt:variant>
        <vt:i4>831</vt:i4>
      </vt:variant>
      <vt:variant>
        <vt:i4>0</vt:i4>
      </vt:variant>
      <vt:variant>
        <vt:i4>5</vt:i4>
      </vt:variant>
      <vt:variant>
        <vt:lpwstr>http://das.nebraska.gov/materiel/purchasing.html</vt:lpwstr>
      </vt:variant>
      <vt:variant>
        <vt:lpwstr/>
      </vt:variant>
      <vt:variant>
        <vt:i4>1572932</vt:i4>
      </vt:variant>
      <vt:variant>
        <vt:i4>828</vt:i4>
      </vt:variant>
      <vt:variant>
        <vt:i4>0</vt:i4>
      </vt:variant>
      <vt:variant>
        <vt:i4>5</vt:i4>
      </vt:variant>
      <vt:variant>
        <vt:lpwstr>http://dhhs.ne.gov/Documents/DHHS Grievance Protest Procedures for Vendors 20180320.pdf</vt:lpwstr>
      </vt:variant>
      <vt:variant>
        <vt:lpwstr>search=protest</vt:lpwstr>
      </vt:variant>
      <vt:variant>
        <vt:i4>5832762</vt:i4>
      </vt:variant>
      <vt:variant>
        <vt:i4>825</vt:i4>
      </vt:variant>
      <vt:variant>
        <vt:i4>0</vt:i4>
      </vt:variant>
      <vt:variant>
        <vt:i4>5</vt:i4>
      </vt:variant>
      <vt:variant>
        <vt:lpwstr>http://das.nebraska.gov/materiel/purchase_bureau/vendor/agency-rfp.html</vt:lpwstr>
      </vt:variant>
      <vt:variant>
        <vt:lpwstr/>
      </vt:variant>
      <vt:variant>
        <vt:i4>5832762</vt:i4>
      </vt:variant>
      <vt:variant>
        <vt:i4>822</vt:i4>
      </vt:variant>
      <vt:variant>
        <vt:i4>0</vt:i4>
      </vt:variant>
      <vt:variant>
        <vt:i4>5</vt:i4>
      </vt:variant>
      <vt:variant>
        <vt:lpwstr>http://das.nebraska.gov/materiel/purchase_bureau/vendor/agency-rfp.html</vt:lpwstr>
      </vt:variant>
      <vt:variant>
        <vt:lpwstr/>
      </vt:variant>
      <vt:variant>
        <vt:i4>1310735</vt:i4>
      </vt:variant>
      <vt:variant>
        <vt:i4>819</vt:i4>
      </vt:variant>
      <vt:variant>
        <vt:i4>0</vt:i4>
      </vt:variant>
      <vt:variant>
        <vt:i4>5</vt:i4>
      </vt:variant>
      <vt:variant>
        <vt:lpwstr>http://das.nebraska.gov/materiel/purchasing.html</vt:lpwstr>
      </vt:variant>
      <vt:variant>
        <vt:lpwstr/>
      </vt:variant>
      <vt:variant>
        <vt:i4>1310735</vt:i4>
      </vt:variant>
      <vt:variant>
        <vt:i4>816</vt:i4>
      </vt:variant>
      <vt:variant>
        <vt:i4>0</vt:i4>
      </vt:variant>
      <vt:variant>
        <vt:i4>5</vt:i4>
      </vt:variant>
      <vt:variant>
        <vt:lpwstr>http://das.nebraska.gov/materiel/purchasing.html</vt:lpwstr>
      </vt:variant>
      <vt:variant>
        <vt:lpwstr/>
      </vt:variant>
      <vt:variant>
        <vt:i4>1900656</vt:i4>
      </vt:variant>
      <vt:variant>
        <vt:i4>813</vt:i4>
      </vt:variant>
      <vt:variant>
        <vt:i4>0</vt:i4>
      </vt:variant>
      <vt:variant>
        <vt:i4>5</vt:i4>
      </vt:variant>
      <vt:variant>
        <vt:lpwstr>mailto:dhhs.rfpquestions@nebraska.gov</vt:lpwstr>
      </vt:variant>
      <vt:variant>
        <vt:lpwstr/>
      </vt:variant>
      <vt:variant>
        <vt:i4>1310735</vt:i4>
      </vt:variant>
      <vt:variant>
        <vt:i4>810</vt:i4>
      </vt:variant>
      <vt:variant>
        <vt:i4>0</vt:i4>
      </vt:variant>
      <vt:variant>
        <vt:i4>5</vt:i4>
      </vt:variant>
      <vt:variant>
        <vt:lpwstr>http://das.nebraska.gov/materiel/purchasing.html</vt:lpwstr>
      </vt:variant>
      <vt:variant>
        <vt:lpwstr/>
      </vt:variant>
      <vt:variant>
        <vt:i4>1310735</vt:i4>
      </vt:variant>
      <vt:variant>
        <vt:i4>807</vt:i4>
      </vt:variant>
      <vt:variant>
        <vt:i4>0</vt:i4>
      </vt:variant>
      <vt:variant>
        <vt:i4>5</vt:i4>
      </vt:variant>
      <vt:variant>
        <vt:lpwstr>http://das.nebraska.gov/materiel/purchasing.html</vt:lpwstr>
      </vt:variant>
      <vt:variant>
        <vt:lpwstr/>
      </vt:variant>
      <vt:variant>
        <vt:i4>1900656</vt:i4>
      </vt:variant>
      <vt:variant>
        <vt:i4>804</vt:i4>
      </vt:variant>
      <vt:variant>
        <vt:i4>0</vt:i4>
      </vt:variant>
      <vt:variant>
        <vt:i4>5</vt:i4>
      </vt:variant>
      <vt:variant>
        <vt:lpwstr>mailto:dhhs.rfpquestions@nebraska.gov</vt:lpwstr>
      </vt:variant>
      <vt:variant>
        <vt:lpwstr/>
      </vt:variant>
      <vt:variant>
        <vt:i4>1441846</vt:i4>
      </vt:variant>
      <vt:variant>
        <vt:i4>797</vt:i4>
      </vt:variant>
      <vt:variant>
        <vt:i4>0</vt:i4>
      </vt:variant>
      <vt:variant>
        <vt:i4>5</vt:i4>
      </vt:variant>
      <vt:variant>
        <vt:lpwstr/>
      </vt:variant>
      <vt:variant>
        <vt:lpwstr>_Toc51612170</vt:lpwstr>
      </vt:variant>
      <vt:variant>
        <vt:i4>2031671</vt:i4>
      </vt:variant>
      <vt:variant>
        <vt:i4>791</vt:i4>
      </vt:variant>
      <vt:variant>
        <vt:i4>0</vt:i4>
      </vt:variant>
      <vt:variant>
        <vt:i4>5</vt:i4>
      </vt:variant>
      <vt:variant>
        <vt:lpwstr/>
      </vt:variant>
      <vt:variant>
        <vt:lpwstr>_Toc51612169</vt:lpwstr>
      </vt:variant>
      <vt:variant>
        <vt:i4>1966135</vt:i4>
      </vt:variant>
      <vt:variant>
        <vt:i4>785</vt:i4>
      </vt:variant>
      <vt:variant>
        <vt:i4>0</vt:i4>
      </vt:variant>
      <vt:variant>
        <vt:i4>5</vt:i4>
      </vt:variant>
      <vt:variant>
        <vt:lpwstr/>
      </vt:variant>
      <vt:variant>
        <vt:lpwstr>_Toc51612168</vt:lpwstr>
      </vt:variant>
      <vt:variant>
        <vt:i4>1114167</vt:i4>
      </vt:variant>
      <vt:variant>
        <vt:i4>779</vt:i4>
      </vt:variant>
      <vt:variant>
        <vt:i4>0</vt:i4>
      </vt:variant>
      <vt:variant>
        <vt:i4>5</vt:i4>
      </vt:variant>
      <vt:variant>
        <vt:lpwstr/>
      </vt:variant>
      <vt:variant>
        <vt:lpwstr>_Toc51612167</vt:lpwstr>
      </vt:variant>
      <vt:variant>
        <vt:i4>1048631</vt:i4>
      </vt:variant>
      <vt:variant>
        <vt:i4>773</vt:i4>
      </vt:variant>
      <vt:variant>
        <vt:i4>0</vt:i4>
      </vt:variant>
      <vt:variant>
        <vt:i4>5</vt:i4>
      </vt:variant>
      <vt:variant>
        <vt:lpwstr/>
      </vt:variant>
      <vt:variant>
        <vt:lpwstr>_Toc51612166</vt:lpwstr>
      </vt:variant>
      <vt:variant>
        <vt:i4>1245239</vt:i4>
      </vt:variant>
      <vt:variant>
        <vt:i4>767</vt:i4>
      </vt:variant>
      <vt:variant>
        <vt:i4>0</vt:i4>
      </vt:variant>
      <vt:variant>
        <vt:i4>5</vt:i4>
      </vt:variant>
      <vt:variant>
        <vt:lpwstr/>
      </vt:variant>
      <vt:variant>
        <vt:lpwstr>_Toc51612165</vt:lpwstr>
      </vt:variant>
      <vt:variant>
        <vt:i4>1179703</vt:i4>
      </vt:variant>
      <vt:variant>
        <vt:i4>761</vt:i4>
      </vt:variant>
      <vt:variant>
        <vt:i4>0</vt:i4>
      </vt:variant>
      <vt:variant>
        <vt:i4>5</vt:i4>
      </vt:variant>
      <vt:variant>
        <vt:lpwstr/>
      </vt:variant>
      <vt:variant>
        <vt:lpwstr>_Toc51612164</vt:lpwstr>
      </vt:variant>
      <vt:variant>
        <vt:i4>1376311</vt:i4>
      </vt:variant>
      <vt:variant>
        <vt:i4>755</vt:i4>
      </vt:variant>
      <vt:variant>
        <vt:i4>0</vt:i4>
      </vt:variant>
      <vt:variant>
        <vt:i4>5</vt:i4>
      </vt:variant>
      <vt:variant>
        <vt:lpwstr/>
      </vt:variant>
      <vt:variant>
        <vt:lpwstr>_Toc51612163</vt:lpwstr>
      </vt:variant>
      <vt:variant>
        <vt:i4>1310775</vt:i4>
      </vt:variant>
      <vt:variant>
        <vt:i4>749</vt:i4>
      </vt:variant>
      <vt:variant>
        <vt:i4>0</vt:i4>
      </vt:variant>
      <vt:variant>
        <vt:i4>5</vt:i4>
      </vt:variant>
      <vt:variant>
        <vt:lpwstr/>
      </vt:variant>
      <vt:variant>
        <vt:lpwstr>_Toc51612162</vt:lpwstr>
      </vt:variant>
      <vt:variant>
        <vt:i4>1507383</vt:i4>
      </vt:variant>
      <vt:variant>
        <vt:i4>743</vt:i4>
      </vt:variant>
      <vt:variant>
        <vt:i4>0</vt:i4>
      </vt:variant>
      <vt:variant>
        <vt:i4>5</vt:i4>
      </vt:variant>
      <vt:variant>
        <vt:lpwstr/>
      </vt:variant>
      <vt:variant>
        <vt:lpwstr>_Toc51612161</vt:lpwstr>
      </vt:variant>
      <vt:variant>
        <vt:i4>1441847</vt:i4>
      </vt:variant>
      <vt:variant>
        <vt:i4>737</vt:i4>
      </vt:variant>
      <vt:variant>
        <vt:i4>0</vt:i4>
      </vt:variant>
      <vt:variant>
        <vt:i4>5</vt:i4>
      </vt:variant>
      <vt:variant>
        <vt:lpwstr/>
      </vt:variant>
      <vt:variant>
        <vt:lpwstr>_Toc51612160</vt:lpwstr>
      </vt:variant>
      <vt:variant>
        <vt:i4>2031668</vt:i4>
      </vt:variant>
      <vt:variant>
        <vt:i4>731</vt:i4>
      </vt:variant>
      <vt:variant>
        <vt:i4>0</vt:i4>
      </vt:variant>
      <vt:variant>
        <vt:i4>5</vt:i4>
      </vt:variant>
      <vt:variant>
        <vt:lpwstr/>
      </vt:variant>
      <vt:variant>
        <vt:lpwstr>_Toc51612159</vt:lpwstr>
      </vt:variant>
      <vt:variant>
        <vt:i4>1966132</vt:i4>
      </vt:variant>
      <vt:variant>
        <vt:i4>725</vt:i4>
      </vt:variant>
      <vt:variant>
        <vt:i4>0</vt:i4>
      </vt:variant>
      <vt:variant>
        <vt:i4>5</vt:i4>
      </vt:variant>
      <vt:variant>
        <vt:lpwstr/>
      </vt:variant>
      <vt:variant>
        <vt:lpwstr>_Toc51612158</vt:lpwstr>
      </vt:variant>
      <vt:variant>
        <vt:i4>1114164</vt:i4>
      </vt:variant>
      <vt:variant>
        <vt:i4>719</vt:i4>
      </vt:variant>
      <vt:variant>
        <vt:i4>0</vt:i4>
      </vt:variant>
      <vt:variant>
        <vt:i4>5</vt:i4>
      </vt:variant>
      <vt:variant>
        <vt:lpwstr/>
      </vt:variant>
      <vt:variant>
        <vt:lpwstr>_Toc51612157</vt:lpwstr>
      </vt:variant>
      <vt:variant>
        <vt:i4>1048628</vt:i4>
      </vt:variant>
      <vt:variant>
        <vt:i4>713</vt:i4>
      </vt:variant>
      <vt:variant>
        <vt:i4>0</vt:i4>
      </vt:variant>
      <vt:variant>
        <vt:i4>5</vt:i4>
      </vt:variant>
      <vt:variant>
        <vt:lpwstr/>
      </vt:variant>
      <vt:variant>
        <vt:lpwstr>_Toc51612156</vt:lpwstr>
      </vt:variant>
      <vt:variant>
        <vt:i4>1245236</vt:i4>
      </vt:variant>
      <vt:variant>
        <vt:i4>707</vt:i4>
      </vt:variant>
      <vt:variant>
        <vt:i4>0</vt:i4>
      </vt:variant>
      <vt:variant>
        <vt:i4>5</vt:i4>
      </vt:variant>
      <vt:variant>
        <vt:lpwstr/>
      </vt:variant>
      <vt:variant>
        <vt:lpwstr>_Toc51612155</vt:lpwstr>
      </vt:variant>
      <vt:variant>
        <vt:i4>1179700</vt:i4>
      </vt:variant>
      <vt:variant>
        <vt:i4>701</vt:i4>
      </vt:variant>
      <vt:variant>
        <vt:i4>0</vt:i4>
      </vt:variant>
      <vt:variant>
        <vt:i4>5</vt:i4>
      </vt:variant>
      <vt:variant>
        <vt:lpwstr/>
      </vt:variant>
      <vt:variant>
        <vt:lpwstr>_Toc51612154</vt:lpwstr>
      </vt:variant>
      <vt:variant>
        <vt:i4>1376308</vt:i4>
      </vt:variant>
      <vt:variant>
        <vt:i4>695</vt:i4>
      </vt:variant>
      <vt:variant>
        <vt:i4>0</vt:i4>
      </vt:variant>
      <vt:variant>
        <vt:i4>5</vt:i4>
      </vt:variant>
      <vt:variant>
        <vt:lpwstr/>
      </vt:variant>
      <vt:variant>
        <vt:lpwstr>_Toc51612153</vt:lpwstr>
      </vt:variant>
      <vt:variant>
        <vt:i4>1310772</vt:i4>
      </vt:variant>
      <vt:variant>
        <vt:i4>689</vt:i4>
      </vt:variant>
      <vt:variant>
        <vt:i4>0</vt:i4>
      </vt:variant>
      <vt:variant>
        <vt:i4>5</vt:i4>
      </vt:variant>
      <vt:variant>
        <vt:lpwstr/>
      </vt:variant>
      <vt:variant>
        <vt:lpwstr>_Toc51612152</vt:lpwstr>
      </vt:variant>
      <vt:variant>
        <vt:i4>1507380</vt:i4>
      </vt:variant>
      <vt:variant>
        <vt:i4>683</vt:i4>
      </vt:variant>
      <vt:variant>
        <vt:i4>0</vt:i4>
      </vt:variant>
      <vt:variant>
        <vt:i4>5</vt:i4>
      </vt:variant>
      <vt:variant>
        <vt:lpwstr/>
      </vt:variant>
      <vt:variant>
        <vt:lpwstr>_Toc51612151</vt:lpwstr>
      </vt:variant>
      <vt:variant>
        <vt:i4>1441844</vt:i4>
      </vt:variant>
      <vt:variant>
        <vt:i4>677</vt:i4>
      </vt:variant>
      <vt:variant>
        <vt:i4>0</vt:i4>
      </vt:variant>
      <vt:variant>
        <vt:i4>5</vt:i4>
      </vt:variant>
      <vt:variant>
        <vt:lpwstr/>
      </vt:variant>
      <vt:variant>
        <vt:lpwstr>_Toc51612150</vt:lpwstr>
      </vt:variant>
      <vt:variant>
        <vt:i4>2031669</vt:i4>
      </vt:variant>
      <vt:variant>
        <vt:i4>671</vt:i4>
      </vt:variant>
      <vt:variant>
        <vt:i4>0</vt:i4>
      </vt:variant>
      <vt:variant>
        <vt:i4>5</vt:i4>
      </vt:variant>
      <vt:variant>
        <vt:lpwstr/>
      </vt:variant>
      <vt:variant>
        <vt:lpwstr>_Toc51612149</vt:lpwstr>
      </vt:variant>
      <vt:variant>
        <vt:i4>1966133</vt:i4>
      </vt:variant>
      <vt:variant>
        <vt:i4>665</vt:i4>
      </vt:variant>
      <vt:variant>
        <vt:i4>0</vt:i4>
      </vt:variant>
      <vt:variant>
        <vt:i4>5</vt:i4>
      </vt:variant>
      <vt:variant>
        <vt:lpwstr/>
      </vt:variant>
      <vt:variant>
        <vt:lpwstr>_Toc51612148</vt:lpwstr>
      </vt:variant>
      <vt:variant>
        <vt:i4>1114165</vt:i4>
      </vt:variant>
      <vt:variant>
        <vt:i4>659</vt:i4>
      </vt:variant>
      <vt:variant>
        <vt:i4>0</vt:i4>
      </vt:variant>
      <vt:variant>
        <vt:i4>5</vt:i4>
      </vt:variant>
      <vt:variant>
        <vt:lpwstr/>
      </vt:variant>
      <vt:variant>
        <vt:lpwstr>_Toc51612147</vt:lpwstr>
      </vt:variant>
      <vt:variant>
        <vt:i4>1048629</vt:i4>
      </vt:variant>
      <vt:variant>
        <vt:i4>653</vt:i4>
      </vt:variant>
      <vt:variant>
        <vt:i4>0</vt:i4>
      </vt:variant>
      <vt:variant>
        <vt:i4>5</vt:i4>
      </vt:variant>
      <vt:variant>
        <vt:lpwstr/>
      </vt:variant>
      <vt:variant>
        <vt:lpwstr>_Toc51612146</vt:lpwstr>
      </vt:variant>
      <vt:variant>
        <vt:i4>1245237</vt:i4>
      </vt:variant>
      <vt:variant>
        <vt:i4>647</vt:i4>
      </vt:variant>
      <vt:variant>
        <vt:i4>0</vt:i4>
      </vt:variant>
      <vt:variant>
        <vt:i4>5</vt:i4>
      </vt:variant>
      <vt:variant>
        <vt:lpwstr/>
      </vt:variant>
      <vt:variant>
        <vt:lpwstr>_Toc51612145</vt:lpwstr>
      </vt:variant>
      <vt:variant>
        <vt:i4>1179701</vt:i4>
      </vt:variant>
      <vt:variant>
        <vt:i4>641</vt:i4>
      </vt:variant>
      <vt:variant>
        <vt:i4>0</vt:i4>
      </vt:variant>
      <vt:variant>
        <vt:i4>5</vt:i4>
      </vt:variant>
      <vt:variant>
        <vt:lpwstr/>
      </vt:variant>
      <vt:variant>
        <vt:lpwstr>_Toc51612144</vt:lpwstr>
      </vt:variant>
      <vt:variant>
        <vt:i4>1376309</vt:i4>
      </vt:variant>
      <vt:variant>
        <vt:i4>635</vt:i4>
      </vt:variant>
      <vt:variant>
        <vt:i4>0</vt:i4>
      </vt:variant>
      <vt:variant>
        <vt:i4>5</vt:i4>
      </vt:variant>
      <vt:variant>
        <vt:lpwstr/>
      </vt:variant>
      <vt:variant>
        <vt:lpwstr>_Toc51612143</vt:lpwstr>
      </vt:variant>
      <vt:variant>
        <vt:i4>1310773</vt:i4>
      </vt:variant>
      <vt:variant>
        <vt:i4>629</vt:i4>
      </vt:variant>
      <vt:variant>
        <vt:i4>0</vt:i4>
      </vt:variant>
      <vt:variant>
        <vt:i4>5</vt:i4>
      </vt:variant>
      <vt:variant>
        <vt:lpwstr/>
      </vt:variant>
      <vt:variant>
        <vt:lpwstr>_Toc51612142</vt:lpwstr>
      </vt:variant>
      <vt:variant>
        <vt:i4>1507381</vt:i4>
      </vt:variant>
      <vt:variant>
        <vt:i4>623</vt:i4>
      </vt:variant>
      <vt:variant>
        <vt:i4>0</vt:i4>
      </vt:variant>
      <vt:variant>
        <vt:i4>5</vt:i4>
      </vt:variant>
      <vt:variant>
        <vt:lpwstr/>
      </vt:variant>
      <vt:variant>
        <vt:lpwstr>_Toc51612141</vt:lpwstr>
      </vt:variant>
      <vt:variant>
        <vt:i4>1441845</vt:i4>
      </vt:variant>
      <vt:variant>
        <vt:i4>617</vt:i4>
      </vt:variant>
      <vt:variant>
        <vt:i4>0</vt:i4>
      </vt:variant>
      <vt:variant>
        <vt:i4>5</vt:i4>
      </vt:variant>
      <vt:variant>
        <vt:lpwstr/>
      </vt:variant>
      <vt:variant>
        <vt:lpwstr>_Toc51612140</vt:lpwstr>
      </vt:variant>
      <vt:variant>
        <vt:i4>2031666</vt:i4>
      </vt:variant>
      <vt:variant>
        <vt:i4>611</vt:i4>
      </vt:variant>
      <vt:variant>
        <vt:i4>0</vt:i4>
      </vt:variant>
      <vt:variant>
        <vt:i4>5</vt:i4>
      </vt:variant>
      <vt:variant>
        <vt:lpwstr/>
      </vt:variant>
      <vt:variant>
        <vt:lpwstr>_Toc51612139</vt:lpwstr>
      </vt:variant>
      <vt:variant>
        <vt:i4>1966130</vt:i4>
      </vt:variant>
      <vt:variant>
        <vt:i4>605</vt:i4>
      </vt:variant>
      <vt:variant>
        <vt:i4>0</vt:i4>
      </vt:variant>
      <vt:variant>
        <vt:i4>5</vt:i4>
      </vt:variant>
      <vt:variant>
        <vt:lpwstr/>
      </vt:variant>
      <vt:variant>
        <vt:lpwstr>_Toc51612138</vt:lpwstr>
      </vt:variant>
      <vt:variant>
        <vt:i4>1114162</vt:i4>
      </vt:variant>
      <vt:variant>
        <vt:i4>599</vt:i4>
      </vt:variant>
      <vt:variant>
        <vt:i4>0</vt:i4>
      </vt:variant>
      <vt:variant>
        <vt:i4>5</vt:i4>
      </vt:variant>
      <vt:variant>
        <vt:lpwstr/>
      </vt:variant>
      <vt:variant>
        <vt:lpwstr>_Toc51612137</vt:lpwstr>
      </vt:variant>
      <vt:variant>
        <vt:i4>1048626</vt:i4>
      </vt:variant>
      <vt:variant>
        <vt:i4>593</vt:i4>
      </vt:variant>
      <vt:variant>
        <vt:i4>0</vt:i4>
      </vt:variant>
      <vt:variant>
        <vt:i4>5</vt:i4>
      </vt:variant>
      <vt:variant>
        <vt:lpwstr/>
      </vt:variant>
      <vt:variant>
        <vt:lpwstr>_Toc51612136</vt:lpwstr>
      </vt:variant>
      <vt:variant>
        <vt:i4>1245234</vt:i4>
      </vt:variant>
      <vt:variant>
        <vt:i4>587</vt:i4>
      </vt:variant>
      <vt:variant>
        <vt:i4>0</vt:i4>
      </vt:variant>
      <vt:variant>
        <vt:i4>5</vt:i4>
      </vt:variant>
      <vt:variant>
        <vt:lpwstr/>
      </vt:variant>
      <vt:variant>
        <vt:lpwstr>_Toc51612135</vt:lpwstr>
      </vt:variant>
      <vt:variant>
        <vt:i4>1179698</vt:i4>
      </vt:variant>
      <vt:variant>
        <vt:i4>581</vt:i4>
      </vt:variant>
      <vt:variant>
        <vt:i4>0</vt:i4>
      </vt:variant>
      <vt:variant>
        <vt:i4>5</vt:i4>
      </vt:variant>
      <vt:variant>
        <vt:lpwstr/>
      </vt:variant>
      <vt:variant>
        <vt:lpwstr>_Toc51612134</vt:lpwstr>
      </vt:variant>
      <vt:variant>
        <vt:i4>1376306</vt:i4>
      </vt:variant>
      <vt:variant>
        <vt:i4>575</vt:i4>
      </vt:variant>
      <vt:variant>
        <vt:i4>0</vt:i4>
      </vt:variant>
      <vt:variant>
        <vt:i4>5</vt:i4>
      </vt:variant>
      <vt:variant>
        <vt:lpwstr/>
      </vt:variant>
      <vt:variant>
        <vt:lpwstr>_Toc51612133</vt:lpwstr>
      </vt:variant>
      <vt:variant>
        <vt:i4>1310770</vt:i4>
      </vt:variant>
      <vt:variant>
        <vt:i4>569</vt:i4>
      </vt:variant>
      <vt:variant>
        <vt:i4>0</vt:i4>
      </vt:variant>
      <vt:variant>
        <vt:i4>5</vt:i4>
      </vt:variant>
      <vt:variant>
        <vt:lpwstr/>
      </vt:variant>
      <vt:variant>
        <vt:lpwstr>_Toc51612132</vt:lpwstr>
      </vt:variant>
      <vt:variant>
        <vt:i4>1507378</vt:i4>
      </vt:variant>
      <vt:variant>
        <vt:i4>563</vt:i4>
      </vt:variant>
      <vt:variant>
        <vt:i4>0</vt:i4>
      </vt:variant>
      <vt:variant>
        <vt:i4>5</vt:i4>
      </vt:variant>
      <vt:variant>
        <vt:lpwstr/>
      </vt:variant>
      <vt:variant>
        <vt:lpwstr>_Toc51612131</vt:lpwstr>
      </vt:variant>
      <vt:variant>
        <vt:i4>1441842</vt:i4>
      </vt:variant>
      <vt:variant>
        <vt:i4>557</vt:i4>
      </vt:variant>
      <vt:variant>
        <vt:i4>0</vt:i4>
      </vt:variant>
      <vt:variant>
        <vt:i4>5</vt:i4>
      </vt:variant>
      <vt:variant>
        <vt:lpwstr/>
      </vt:variant>
      <vt:variant>
        <vt:lpwstr>_Toc51612130</vt:lpwstr>
      </vt:variant>
      <vt:variant>
        <vt:i4>2031667</vt:i4>
      </vt:variant>
      <vt:variant>
        <vt:i4>551</vt:i4>
      </vt:variant>
      <vt:variant>
        <vt:i4>0</vt:i4>
      </vt:variant>
      <vt:variant>
        <vt:i4>5</vt:i4>
      </vt:variant>
      <vt:variant>
        <vt:lpwstr/>
      </vt:variant>
      <vt:variant>
        <vt:lpwstr>_Toc51612129</vt:lpwstr>
      </vt:variant>
      <vt:variant>
        <vt:i4>1966131</vt:i4>
      </vt:variant>
      <vt:variant>
        <vt:i4>545</vt:i4>
      </vt:variant>
      <vt:variant>
        <vt:i4>0</vt:i4>
      </vt:variant>
      <vt:variant>
        <vt:i4>5</vt:i4>
      </vt:variant>
      <vt:variant>
        <vt:lpwstr/>
      </vt:variant>
      <vt:variant>
        <vt:lpwstr>_Toc51612128</vt:lpwstr>
      </vt:variant>
      <vt:variant>
        <vt:i4>1114163</vt:i4>
      </vt:variant>
      <vt:variant>
        <vt:i4>539</vt:i4>
      </vt:variant>
      <vt:variant>
        <vt:i4>0</vt:i4>
      </vt:variant>
      <vt:variant>
        <vt:i4>5</vt:i4>
      </vt:variant>
      <vt:variant>
        <vt:lpwstr/>
      </vt:variant>
      <vt:variant>
        <vt:lpwstr>_Toc51612127</vt:lpwstr>
      </vt:variant>
      <vt:variant>
        <vt:i4>1048627</vt:i4>
      </vt:variant>
      <vt:variant>
        <vt:i4>533</vt:i4>
      </vt:variant>
      <vt:variant>
        <vt:i4>0</vt:i4>
      </vt:variant>
      <vt:variant>
        <vt:i4>5</vt:i4>
      </vt:variant>
      <vt:variant>
        <vt:lpwstr/>
      </vt:variant>
      <vt:variant>
        <vt:lpwstr>_Toc51612126</vt:lpwstr>
      </vt:variant>
      <vt:variant>
        <vt:i4>1245235</vt:i4>
      </vt:variant>
      <vt:variant>
        <vt:i4>527</vt:i4>
      </vt:variant>
      <vt:variant>
        <vt:i4>0</vt:i4>
      </vt:variant>
      <vt:variant>
        <vt:i4>5</vt:i4>
      </vt:variant>
      <vt:variant>
        <vt:lpwstr/>
      </vt:variant>
      <vt:variant>
        <vt:lpwstr>_Toc51612125</vt:lpwstr>
      </vt:variant>
      <vt:variant>
        <vt:i4>1179699</vt:i4>
      </vt:variant>
      <vt:variant>
        <vt:i4>521</vt:i4>
      </vt:variant>
      <vt:variant>
        <vt:i4>0</vt:i4>
      </vt:variant>
      <vt:variant>
        <vt:i4>5</vt:i4>
      </vt:variant>
      <vt:variant>
        <vt:lpwstr/>
      </vt:variant>
      <vt:variant>
        <vt:lpwstr>_Toc51612124</vt:lpwstr>
      </vt:variant>
      <vt:variant>
        <vt:i4>1376307</vt:i4>
      </vt:variant>
      <vt:variant>
        <vt:i4>515</vt:i4>
      </vt:variant>
      <vt:variant>
        <vt:i4>0</vt:i4>
      </vt:variant>
      <vt:variant>
        <vt:i4>5</vt:i4>
      </vt:variant>
      <vt:variant>
        <vt:lpwstr/>
      </vt:variant>
      <vt:variant>
        <vt:lpwstr>_Toc51612123</vt:lpwstr>
      </vt:variant>
      <vt:variant>
        <vt:i4>1310771</vt:i4>
      </vt:variant>
      <vt:variant>
        <vt:i4>509</vt:i4>
      </vt:variant>
      <vt:variant>
        <vt:i4>0</vt:i4>
      </vt:variant>
      <vt:variant>
        <vt:i4>5</vt:i4>
      </vt:variant>
      <vt:variant>
        <vt:lpwstr/>
      </vt:variant>
      <vt:variant>
        <vt:lpwstr>_Toc51612122</vt:lpwstr>
      </vt:variant>
      <vt:variant>
        <vt:i4>1507379</vt:i4>
      </vt:variant>
      <vt:variant>
        <vt:i4>503</vt:i4>
      </vt:variant>
      <vt:variant>
        <vt:i4>0</vt:i4>
      </vt:variant>
      <vt:variant>
        <vt:i4>5</vt:i4>
      </vt:variant>
      <vt:variant>
        <vt:lpwstr/>
      </vt:variant>
      <vt:variant>
        <vt:lpwstr>_Toc51612121</vt:lpwstr>
      </vt:variant>
      <vt:variant>
        <vt:i4>1441843</vt:i4>
      </vt:variant>
      <vt:variant>
        <vt:i4>497</vt:i4>
      </vt:variant>
      <vt:variant>
        <vt:i4>0</vt:i4>
      </vt:variant>
      <vt:variant>
        <vt:i4>5</vt:i4>
      </vt:variant>
      <vt:variant>
        <vt:lpwstr/>
      </vt:variant>
      <vt:variant>
        <vt:lpwstr>_Toc51612120</vt:lpwstr>
      </vt:variant>
      <vt:variant>
        <vt:i4>2031664</vt:i4>
      </vt:variant>
      <vt:variant>
        <vt:i4>491</vt:i4>
      </vt:variant>
      <vt:variant>
        <vt:i4>0</vt:i4>
      </vt:variant>
      <vt:variant>
        <vt:i4>5</vt:i4>
      </vt:variant>
      <vt:variant>
        <vt:lpwstr/>
      </vt:variant>
      <vt:variant>
        <vt:lpwstr>_Toc51612119</vt:lpwstr>
      </vt:variant>
      <vt:variant>
        <vt:i4>1966128</vt:i4>
      </vt:variant>
      <vt:variant>
        <vt:i4>485</vt:i4>
      </vt:variant>
      <vt:variant>
        <vt:i4>0</vt:i4>
      </vt:variant>
      <vt:variant>
        <vt:i4>5</vt:i4>
      </vt:variant>
      <vt:variant>
        <vt:lpwstr/>
      </vt:variant>
      <vt:variant>
        <vt:lpwstr>_Toc51612118</vt:lpwstr>
      </vt:variant>
      <vt:variant>
        <vt:i4>1114160</vt:i4>
      </vt:variant>
      <vt:variant>
        <vt:i4>479</vt:i4>
      </vt:variant>
      <vt:variant>
        <vt:i4>0</vt:i4>
      </vt:variant>
      <vt:variant>
        <vt:i4>5</vt:i4>
      </vt:variant>
      <vt:variant>
        <vt:lpwstr/>
      </vt:variant>
      <vt:variant>
        <vt:lpwstr>_Toc51612117</vt:lpwstr>
      </vt:variant>
      <vt:variant>
        <vt:i4>1048624</vt:i4>
      </vt:variant>
      <vt:variant>
        <vt:i4>473</vt:i4>
      </vt:variant>
      <vt:variant>
        <vt:i4>0</vt:i4>
      </vt:variant>
      <vt:variant>
        <vt:i4>5</vt:i4>
      </vt:variant>
      <vt:variant>
        <vt:lpwstr/>
      </vt:variant>
      <vt:variant>
        <vt:lpwstr>_Toc51612116</vt:lpwstr>
      </vt:variant>
      <vt:variant>
        <vt:i4>1245232</vt:i4>
      </vt:variant>
      <vt:variant>
        <vt:i4>467</vt:i4>
      </vt:variant>
      <vt:variant>
        <vt:i4>0</vt:i4>
      </vt:variant>
      <vt:variant>
        <vt:i4>5</vt:i4>
      </vt:variant>
      <vt:variant>
        <vt:lpwstr/>
      </vt:variant>
      <vt:variant>
        <vt:lpwstr>_Toc51612115</vt:lpwstr>
      </vt:variant>
      <vt:variant>
        <vt:i4>1179696</vt:i4>
      </vt:variant>
      <vt:variant>
        <vt:i4>461</vt:i4>
      </vt:variant>
      <vt:variant>
        <vt:i4>0</vt:i4>
      </vt:variant>
      <vt:variant>
        <vt:i4>5</vt:i4>
      </vt:variant>
      <vt:variant>
        <vt:lpwstr/>
      </vt:variant>
      <vt:variant>
        <vt:lpwstr>_Toc51612114</vt:lpwstr>
      </vt:variant>
      <vt:variant>
        <vt:i4>1376304</vt:i4>
      </vt:variant>
      <vt:variant>
        <vt:i4>455</vt:i4>
      </vt:variant>
      <vt:variant>
        <vt:i4>0</vt:i4>
      </vt:variant>
      <vt:variant>
        <vt:i4>5</vt:i4>
      </vt:variant>
      <vt:variant>
        <vt:lpwstr/>
      </vt:variant>
      <vt:variant>
        <vt:lpwstr>_Toc51612113</vt:lpwstr>
      </vt:variant>
      <vt:variant>
        <vt:i4>1310768</vt:i4>
      </vt:variant>
      <vt:variant>
        <vt:i4>449</vt:i4>
      </vt:variant>
      <vt:variant>
        <vt:i4>0</vt:i4>
      </vt:variant>
      <vt:variant>
        <vt:i4>5</vt:i4>
      </vt:variant>
      <vt:variant>
        <vt:lpwstr/>
      </vt:variant>
      <vt:variant>
        <vt:lpwstr>_Toc51612112</vt:lpwstr>
      </vt:variant>
      <vt:variant>
        <vt:i4>1507376</vt:i4>
      </vt:variant>
      <vt:variant>
        <vt:i4>443</vt:i4>
      </vt:variant>
      <vt:variant>
        <vt:i4>0</vt:i4>
      </vt:variant>
      <vt:variant>
        <vt:i4>5</vt:i4>
      </vt:variant>
      <vt:variant>
        <vt:lpwstr/>
      </vt:variant>
      <vt:variant>
        <vt:lpwstr>_Toc51612111</vt:lpwstr>
      </vt:variant>
      <vt:variant>
        <vt:i4>1441840</vt:i4>
      </vt:variant>
      <vt:variant>
        <vt:i4>437</vt:i4>
      </vt:variant>
      <vt:variant>
        <vt:i4>0</vt:i4>
      </vt:variant>
      <vt:variant>
        <vt:i4>5</vt:i4>
      </vt:variant>
      <vt:variant>
        <vt:lpwstr/>
      </vt:variant>
      <vt:variant>
        <vt:lpwstr>_Toc51612110</vt:lpwstr>
      </vt:variant>
      <vt:variant>
        <vt:i4>2031665</vt:i4>
      </vt:variant>
      <vt:variant>
        <vt:i4>431</vt:i4>
      </vt:variant>
      <vt:variant>
        <vt:i4>0</vt:i4>
      </vt:variant>
      <vt:variant>
        <vt:i4>5</vt:i4>
      </vt:variant>
      <vt:variant>
        <vt:lpwstr/>
      </vt:variant>
      <vt:variant>
        <vt:lpwstr>_Toc51612109</vt:lpwstr>
      </vt:variant>
      <vt:variant>
        <vt:i4>1966129</vt:i4>
      </vt:variant>
      <vt:variant>
        <vt:i4>425</vt:i4>
      </vt:variant>
      <vt:variant>
        <vt:i4>0</vt:i4>
      </vt:variant>
      <vt:variant>
        <vt:i4>5</vt:i4>
      </vt:variant>
      <vt:variant>
        <vt:lpwstr/>
      </vt:variant>
      <vt:variant>
        <vt:lpwstr>_Toc51612108</vt:lpwstr>
      </vt:variant>
      <vt:variant>
        <vt:i4>1114161</vt:i4>
      </vt:variant>
      <vt:variant>
        <vt:i4>419</vt:i4>
      </vt:variant>
      <vt:variant>
        <vt:i4>0</vt:i4>
      </vt:variant>
      <vt:variant>
        <vt:i4>5</vt:i4>
      </vt:variant>
      <vt:variant>
        <vt:lpwstr/>
      </vt:variant>
      <vt:variant>
        <vt:lpwstr>_Toc51612107</vt:lpwstr>
      </vt:variant>
      <vt:variant>
        <vt:i4>1048625</vt:i4>
      </vt:variant>
      <vt:variant>
        <vt:i4>413</vt:i4>
      </vt:variant>
      <vt:variant>
        <vt:i4>0</vt:i4>
      </vt:variant>
      <vt:variant>
        <vt:i4>5</vt:i4>
      </vt:variant>
      <vt:variant>
        <vt:lpwstr/>
      </vt:variant>
      <vt:variant>
        <vt:lpwstr>_Toc51612106</vt:lpwstr>
      </vt:variant>
      <vt:variant>
        <vt:i4>1245233</vt:i4>
      </vt:variant>
      <vt:variant>
        <vt:i4>407</vt:i4>
      </vt:variant>
      <vt:variant>
        <vt:i4>0</vt:i4>
      </vt:variant>
      <vt:variant>
        <vt:i4>5</vt:i4>
      </vt:variant>
      <vt:variant>
        <vt:lpwstr/>
      </vt:variant>
      <vt:variant>
        <vt:lpwstr>_Toc51612105</vt:lpwstr>
      </vt:variant>
      <vt:variant>
        <vt:i4>1179697</vt:i4>
      </vt:variant>
      <vt:variant>
        <vt:i4>401</vt:i4>
      </vt:variant>
      <vt:variant>
        <vt:i4>0</vt:i4>
      </vt:variant>
      <vt:variant>
        <vt:i4>5</vt:i4>
      </vt:variant>
      <vt:variant>
        <vt:lpwstr/>
      </vt:variant>
      <vt:variant>
        <vt:lpwstr>_Toc51612104</vt:lpwstr>
      </vt:variant>
      <vt:variant>
        <vt:i4>1376305</vt:i4>
      </vt:variant>
      <vt:variant>
        <vt:i4>395</vt:i4>
      </vt:variant>
      <vt:variant>
        <vt:i4>0</vt:i4>
      </vt:variant>
      <vt:variant>
        <vt:i4>5</vt:i4>
      </vt:variant>
      <vt:variant>
        <vt:lpwstr/>
      </vt:variant>
      <vt:variant>
        <vt:lpwstr>_Toc51612103</vt:lpwstr>
      </vt:variant>
      <vt:variant>
        <vt:i4>1310769</vt:i4>
      </vt:variant>
      <vt:variant>
        <vt:i4>389</vt:i4>
      </vt:variant>
      <vt:variant>
        <vt:i4>0</vt:i4>
      </vt:variant>
      <vt:variant>
        <vt:i4>5</vt:i4>
      </vt:variant>
      <vt:variant>
        <vt:lpwstr/>
      </vt:variant>
      <vt:variant>
        <vt:lpwstr>_Toc51612102</vt:lpwstr>
      </vt:variant>
      <vt:variant>
        <vt:i4>1507377</vt:i4>
      </vt:variant>
      <vt:variant>
        <vt:i4>383</vt:i4>
      </vt:variant>
      <vt:variant>
        <vt:i4>0</vt:i4>
      </vt:variant>
      <vt:variant>
        <vt:i4>5</vt:i4>
      </vt:variant>
      <vt:variant>
        <vt:lpwstr/>
      </vt:variant>
      <vt:variant>
        <vt:lpwstr>_Toc51612101</vt:lpwstr>
      </vt:variant>
      <vt:variant>
        <vt:i4>1441841</vt:i4>
      </vt:variant>
      <vt:variant>
        <vt:i4>377</vt:i4>
      </vt:variant>
      <vt:variant>
        <vt:i4>0</vt:i4>
      </vt:variant>
      <vt:variant>
        <vt:i4>5</vt:i4>
      </vt:variant>
      <vt:variant>
        <vt:lpwstr/>
      </vt:variant>
      <vt:variant>
        <vt:lpwstr>_Toc51612100</vt:lpwstr>
      </vt:variant>
      <vt:variant>
        <vt:i4>1966136</vt:i4>
      </vt:variant>
      <vt:variant>
        <vt:i4>371</vt:i4>
      </vt:variant>
      <vt:variant>
        <vt:i4>0</vt:i4>
      </vt:variant>
      <vt:variant>
        <vt:i4>5</vt:i4>
      </vt:variant>
      <vt:variant>
        <vt:lpwstr/>
      </vt:variant>
      <vt:variant>
        <vt:lpwstr>_Toc51612099</vt:lpwstr>
      </vt:variant>
      <vt:variant>
        <vt:i4>2031672</vt:i4>
      </vt:variant>
      <vt:variant>
        <vt:i4>365</vt:i4>
      </vt:variant>
      <vt:variant>
        <vt:i4>0</vt:i4>
      </vt:variant>
      <vt:variant>
        <vt:i4>5</vt:i4>
      </vt:variant>
      <vt:variant>
        <vt:lpwstr/>
      </vt:variant>
      <vt:variant>
        <vt:lpwstr>_Toc51612098</vt:lpwstr>
      </vt:variant>
      <vt:variant>
        <vt:i4>1048632</vt:i4>
      </vt:variant>
      <vt:variant>
        <vt:i4>359</vt:i4>
      </vt:variant>
      <vt:variant>
        <vt:i4>0</vt:i4>
      </vt:variant>
      <vt:variant>
        <vt:i4>5</vt:i4>
      </vt:variant>
      <vt:variant>
        <vt:lpwstr/>
      </vt:variant>
      <vt:variant>
        <vt:lpwstr>_Toc51612097</vt:lpwstr>
      </vt:variant>
      <vt:variant>
        <vt:i4>1114168</vt:i4>
      </vt:variant>
      <vt:variant>
        <vt:i4>353</vt:i4>
      </vt:variant>
      <vt:variant>
        <vt:i4>0</vt:i4>
      </vt:variant>
      <vt:variant>
        <vt:i4>5</vt:i4>
      </vt:variant>
      <vt:variant>
        <vt:lpwstr/>
      </vt:variant>
      <vt:variant>
        <vt:lpwstr>_Toc51612096</vt:lpwstr>
      </vt:variant>
      <vt:variant>
        <vt:i4>1179704</vt:i4>
      </vt:variant>
      <vt:variant>
        <vt:i4>347</vt:i4>
      </vt:variant>
      <vt:variant>
        <vt:i4>0</vt:i4>
      </vt:variant>
      <vt:variant>
        <vt:i4>5</vt:i4>
      </vt:variant>
      <vt:variant>
        <vt:lpwstr/>
      </vt:variant>
      <vt:variant>
        <vt:lpwstr>_Toc51612095</vt:lpwstr>
      </vt:variant>
      <vt:variant>
        <vt:i4>1245240</vt:i4>
      </vt:variant>
      <vt:variant>
        <vt:i4>341</vt:i4>
      </vt:variant>
      <vt:variant>
        <vt:i4>0</vt:i4>
      </vt:variant>
      <vt:variant>
        <vt:i4>5</vt:i4>
      </vt:variant>
      <vt:variant>
        <vt:lpwstr/>
      </vt:variant>
      <vt:variant>
        <vt:lpwstr>_Toc51612094</vt:lpwstr>
      </vt:variant>
      <vt:variant>
        <vt:i4>1310776</vt:i4>
      </vt:variant>
      <vt:variant>
        <vt:i4>335</vt:i4>
      </vt:variant>
      <vt:variant>
        <vt:i4>0</vt:i4>
      </vt:variant>
      <vt:variant>
        <vt:i4>5</vt:i4>
      </vt:variant>
      <vt:variant>
        <vt:lpwstr/>
      </vt:variant>
      <vt:variant>
        <vt:lpwstr>_Toc51612093</vt:lpwstr>
      </vt:variant>
      <vt:variant>
        <vt:i4>1376312</vt:i4>
      </vt:variant>
      <vt:variant>
        <vt:i4>329</vt:i4>
      </vt:variant>
      <vt:variant>
        <vt:i4>0</vt:i4>
      </vt:variant>
      <vt:variant>
        <vt:i4>5</vt:i4>
      </vt:variant>
      <vt:variant>
        <vt:lpwstr/>
      </vt:variant>
      <vt:variant>
        <vt:lpwstr>_Toc51612092</vt:lpwstr>
      </vt:variant>
      <vt:variant>
        <vt:i4>1441848</vt:i4>
      </vt:variant>
      <vt:variant>
        <vt:i4>323</vt:i4>
      </vt:variant>
      <vt:variant>
        <vt:i4>0</vt:i4>
      </vt:variant>
      <vt:variant>
        <vt:i4>5</vt:i4>
      </vt:variant>
      <vt:variant>
        <vt:lpwstr/>
      </vt:variant>
      <vt:variant>
        <vt:lpwstr>_Toc51612091</vt:lpwstr>
      </vt:variant>
      <vt:variant>
        <vt:i4>1507384</vt:i4>
      </vt:variant>
      <vt:variant>
        <vt:i4>317</vt:i4>
      </vt:variant>
      <vt:variant>
        <vt:i4>0</vt:i4>
      </vt:variant>
      <vt:variant>
        <vt:i4>5</vt:i4>
      </vt:variant>
      <vt:variant>
        <vt:lpwstr/>
      </vt:variant>
      <vt:variant>
        <vt:lpwstr>_Toc51612090</vt:lpwstr>
      </vt:variant>
      <vt:variant>
        <vt:i4>1966137</vt:i4>
      </vt:variant>
      <vt:variant>
        <vt:i4>311</vt:i4>
      </vt:variant>
      <vt:variant>
        <vt:i4>0</vt:i4>
      </vt:variant>
      <vt:variant>
        <vt:i4>5</vt:i4>
      </vt:variant>
      <vt:variant>
        <vt:lpwstr/>
      </vt:variant>
      <vt:variant>
        <vt:lpwstr>_Toc51612089</vt:lpwstr>
      </vt:variant>
      <vt:variant>
        <vt:i4>2031673</vt:i4>
      </vt:variant>
      <vt:variant>
        <vt:i4>305</vt:i4>
      </vt:variant>
      <vt:variant>
        <vt:i4>0</vt:i4>
      </vt:variant>
      <vt:variant>
        <vt:i4>5</vt:i4>
      </vt:variant>
      <vt:variant>
        <vt:lpwstr/>
      </vt:variant>
      <vt:variant>
        <vt:lpwstr>_Toc51612088</vt:lpwstr>
      </vt:variant>
      <vt:variant>
        <vt:i4>1048633</vt:i4>
      </vt:variant>
      <vt:variant>
        <vt:i4>299</vt:i4>
      </vt:variant>
      <vt:variant>
        <vt:i4>0</vt:i4>
      </vt:variant>
      <vt:variant>
        <vt:i4>5</vt:i4>
      </vt:variant>
      <vt:variant>
        <vt:lpwstr/>
      </vt:variant>
      <vt:variant>
        <vt:lpwstr>_Toc51612087</vt:lpwstr>
      </vt:variant>
      <vt:variant>
        <vt:i4>1114169</vt:i4>
      </vt:variant>
      <vt:variant>
        <vt:i4>293</vt:i4>
      </vt:variant>
      <vt:variant>
        <vt:i4>0</vt:i4>
      </vt:variant>
      <vt:variant>
        <vt:i4>5</vt:i4>
      </vt:variant>
      <vt:variant>
        <vt:lpwstr/>
      </vt:variant>
      <vt:variant>
        <vt:lpwstr>_Toc51612086</vt:lpwstr>
      </vt:variant>
      <vt:variant>
        <vt:i4>1179705</vt:i4>
      </vt:variant>
      <vt:variant>
        <vt:i4>287</vt:i4>
      </vt:variant>
      <vt:variant>
        <vt:i4>0</vt:i4>
      </vt:variant>
      <vt:variant>
        <vt:i4>5</vt:i4>
      </vt:variant>
      <vt:variant>
        <vt:lpwstr/>
      </vt:variant>
      <vt:variant>
        <vt:lpwstr>_Toc51612085</vt:lpwstr>
      </vt:variant>
      <vt:variant>
        <vt:i4>1245241</vt:i4>
      </vt:variant>
      <vt:variant>
        <vt:i4>281</vt:i4>
      </vt:variant>
      <vt:variant>
        <vt:i4>0</vt:i4>
      </vt:variant>
      <vt:variant>
        <vt:i4>5</vt:i4>
      </vt:variant>
      <vt:variant>
        <vt:lpwstr/>
      </vt:variant>
      <vt:variant>
        <vt:lpwstr>_Toc51612084</vt:lpwstr>
      </vt:variant>
      <vt:variant>
        <vt:i4>1310777</vt:i4>
      </vt:variant>
      <vt:variant>
        <vt:i4>275</vt:i4>
      </vt:variant>
      <vt:variant>
        <vt:i4>0</vt:i4>
      </vt:variant>
      <vt:variant>
        <vt:i4>5</vt:i4>
      </vt:variant>
      <vt:variant>
        <vt:lpwstr/>
      </vt:variant>
      <vt:variant>
        <vt:lpwstr>_Toc51612083</vt:lpwstr>
      </vt:variant>
      <vt:variant>
        <vt:i4>1376313</vt:i4>
      </vt:variant>
      <vt:variant>
        <vt:i4>269</vt:i4>
      </vt:variant>
      <vt:variant>
        <vt:i4>0</vt:i4>
      </vt:variant>
      <vt:variant>
        <vt:i4>5</vt:i4>
      </vt:variant>
      <vt:variant>
        <vt:lpwstr/>
      </vt:variant>
      <vt:variant>
        <vt:lpwstr>_Toc51612082</vt:lpwstr>
      </vt:variant>
      <vt:variant>
        <vt:i4>1441849</vt:i4>
      </vt:variant>
      <vt:variant>
        <vt:i4>263</vt:i4>
      </vt:variant>
      <vt:variant>
        <vt:i4>0</vt:i4>
      </vt:variant>
      <vt:variant>
        <vt:i4>5</vt:i4>
      </vt:variant>
      <vt:variant>
        <vt:lpwstr/>
      </vt:variant>
      <vt:variant>
        <vt:lpwstr>_Toc51612081</vt:lpwstr>
      </vt:variant>
      <vt:variant>
        <vt:i4>1507385</vt:i4>
      </vt:variant>
      <vt:variant>
        <vt:i4>257</vt:i4>
      </vt:variant>
      <vt:variant>
        <vt:i4>0</vt:i4>
      </vt:variant>
      <vt:variant>
        <vt:i4>5</vt:i4>
      </vt:variant>
      <vt:variant>
        <vt:lpwstr/>
      </vt:variant>
      <vt:variant>
        <vt:lpwstr>_Toc51612080</vt:lpwstr>
      </vt:variant>
      <vt:variant>
        <vt:i4>1966134</vt:i4>
      </vt:variant>
      <vt:variant>
        <vt:i4>251</vt:i4>
      </vt:variant>
      <vt:variant>
        <vt:i4>0</vt:i4>
      </vt:variant>
      <vt:variant>
        <vt:i4>5</vt:i4>
      </vt:variant>
      <vt:variant>
        <vt:lpwstr/>
      </vt:variant>
      <vt:variant>
        <vt:lpwstr>_Toc51612079</vt:lpwstr>
      </vt:variant>
      <vt:variant>
        <vt:i4>2031670</vt:i4>
      </vt:variant>
      <vt:variant>
        <vt:i4>245</vt:i4>
      </vt:variant>
      <vt:variant>
        <vt:i4>0</vt:i4>
      </vt:variant>
      <vt:variant>
        <vt:i4>5</vt:i4>
      </vt:variant>
      <vt:variant>
        <vt:lpwstr/>
      </vt:variant>
      <vt:variant>
        <vt:lpwstr>_Toc51612078</vt:lpwstr>
      </vt:variant>
      <vt:variant>
        <vt:i4>1048630</vt:i4>
      </vt:variant>
      <vt:variant>
        <vt:i4>239</vt:i4>
      </vt:variant>
      <vt:variant>
        <vt:i4>0</vt:i4>
      </vt:variant>
      <vt:variant>
        <vt:i4>5</vt:i4>
      </vt:variant>
      <vt:variant>
        <vt:lpwstr/>
      </vt:variant>
      <vt:variant>
        <vt:lpwstr>_Toc51612077</vt:lpwstr>
      </vt:variant>
      <vt:variant>
        <vt:i4>1114166</vt:i4>
      </vt:variant>
      <vt:variant>
        <vt:i4>233</vt:i4>
      </vt:variant>
      <vt:variant>
        <vt:i4>0</vt:i4>
      </vt:variant>
      <vt:variant>
        <vt:i4>5</vt:i4>
      </vt:variant>
      <vt:variant>
        <vt:lpwstr/>
      </vt:variant>
      <vt:variant>
        <vt:lpwstr>_Toc51612076</vt:lpwstr>
      </vt:variant>
      <vt:variant>
        <vt:i4>1179702</vt:i4>
      </vt:variant>
      <vt:variant>
        <vt:i4>227</vt:i4>
      </vt:variant>
      <vt:variant>
        <vt:i4>0</vt:i4>
      </vt:variant>
      <vt:variant>
        <vt:i4>5</vt:i4>
      </vt:variant>
      <vt:variant>
        <vt:lpwstr/>
      </vt:variant>
      <vt:variant>
        <vt:lpwstr>_Toc51612075</vt:lpwstr>
      </vt:variant>
      <vt:variant>
        <vt:i4>1245238</vt:i4>
      </vt:variant>
      <vt:variant>
        <vt:i4>221</vt:i4>
      </vt:variant>
      <vt:variant>
        <vt:i4>0</vt:i4>
      </vt:variant>
      <vt:variant>
        <vt:i4>5</vt:i4>
      </vt:variant>
      <vt:variant>
        <vt:lpwstr/>
      </vt:variant>
      <vt:variant>
        <vt:lpwstr>_Toc51612074</vt:lpwstr>
      </vt:variant>
      <vt:variant>
        <vt:i4>1310774</vt:i4>
      </vt:variant>
      <vt:variant>
        <vt:i4>215</vt:i4>
      </vt:variant>
      <vt:variant>
        <vt:i4>0</vt:i4>
      </vt:variant>
      <vt:variant>
        <vt:i4>5</vt:i4>
      </vt:variant>
      <vt:variant>
        <vt:lpwstr/>
      </vt:variant>
      <vt:variant>
        <vt:lpwstr>_Toc51612073</vt:lpwstr>
      </vt:variant>
      <vt:variant>
        <vt:i4>1376310</vt:i4>
      </vt:variant>
      <vt:variant>
        <vt:i4>209</vt:i4>
      </vt:variant>
      <vt:variant>
        <vt:i4>0</vt:i4>
      </vt:variant>
      <vt:variant>
        <vt:i4>5</vt:i4>
      </vt:variant>
      <vt:variant>
        <vt:lpwstr/>
      </vt:variant>
      <vt:variant>
        <vt:lpwstr>_Toc51612072</vt:lpwstr>
      </vt:variant>
      <vt:variant>
        <vt:i4>1441846</vt:i4>
      </vt:variant>
      <vt:variant>
        <vt:i4>203</vt:i4>
      </vt:variant>
      <vt:variant>
        <vt:i4>0</vt:i4>
      </vt:variant>
      <vt:variant>
        <vt:i4>5</vt:i4>
      </vt:variant>
      <vt:variant>
        <vt:lpwstr/>
      </vt:variant>
      <vt:variant>
        <vt:lpwstr>_Toc51612071</vt:lpwstr>
      </vt:variant>
      <vt:variant>
        <vt:i4>1507382</vt:i4>
      </vt:variant>
      <vt:variant>
        <vt:i4>197</vt:i4>
      </vt:variant>
      <vt:variant>
        <vt:i4>0</vt:i4>
      </vt:variant>
      <vt:variant>
        <vt:i4>5</vt:i4>
      </vt:variant>
      <vt:variant>
        <vt:lpwstr/>
      </vt:variant>
      <vt:variant>
        <vt:lpwstr>_Toc51612070</vt:lpwstr>
      </vt:variant>
      <vt:variant>
        <vt:i4>1966135</vt:i4>
      </vt:variant>
      <vt:variant>
        <vt:i4>191</vt:i4>
      </vt:variant>
      <vt:variant>
        <vt:i4>0</vt:i4>
      </vt:variant>
      <vt:variant>
        <vt:i4>5</vt:i4>
      </vt:variant>
      <vt:variant>
        <vt:lpwstr/>
      </vt:variant>
      <vt:variant>
        <vt:lpwstr>_Toc51612069</vt:lpwstr>
      </vt:variant>
      <vt:variant>
        <vt:i4>2031671</vt:i4>
      </vt:variant>
      <vt:variant>
        <vt:i4>185</vt:i4>
      </vt:variant>
      <vt:variant>
        <vt:i4>0</vt:i4>
      </vt:variant>
      <vt:variant>
        <vt:i4>5</vt:i4>
      </vt:variant>
      <vt:variant>
        <vt:lpwstr/>
      </vt:variant>
      <vt:variant>
        <vt:lpwstr>_Toc51612068</vt:lpwstr>
      </vt:variant>
      <vt:variant>
        <vt:i4>1048631</vt:i4>
      </vt:variant>
      <vt:variant>
        <vt:i4>179</vt:i4>
      </vt:variant>
      <vt:variant>
        <vt:i4>0</vt:i4>
      </vt:variant>
      <vt:variant>
        <vt:i4>5</vt:i4>
      </vt:variant>
      <vt:variant>
        <vt:lpwstr/>
      </vt:variant>
      <vt:variant>
        <vt:lpwstr>_Toc51612067</vt:lpwstr>
      </vt:variant>
      <vt:variant>
        <vt:i4>1114167</vt:i4>
      </vt:variant>
      <vt:variant>
        <vt:i4>173</vt:i4>
      </vt:variant>
      <vt:variant>
        <vt:i4>0</vt:i4>
      </vt:variant>
      <vt:variant>
        <vt:i4>5</vt:i4>
      </vt:variant>
      <vt:variant>
        <vt:lpwstr/>
      </vt:variant>
      <vt:variant>
        <vt:lpwstr>_Toc51612066</vt:lpwstr>
      </vt:variant>
      <vt:variant>
        <vt:i4>1179703</vt:i4>
      </vt:variant>
      <vt:variant>
        <vt:i4>167</vt:i4>
      </vt:variant>
      <vt:variant>
        <vt:i4>0</vt:i4>
      </vt:variant>
      <vt:variant>
        <vt:i4>5</vt:i4>
      </vt:variant>
      <vt:variant>
        <vt:lpwstr/>
      </vt:variant>
      <vt:variant>
        <vt:lpwstr>_Toc51612065</vt:lpwstr>
      </vt:variant>
      <vt:variant>
        <vt:i4>1245239</vt:i4>
      </vt:variant>
      <vt:variant>
        <vt:i4>161</vt:i4>
      </vt:variant>
      <vt:variant>
        <vt:i4>0</vt:i4>
      </vt:variant>
      <vt:variant>
        <vt:i4>5</vt:i4>
      </vt:variant>
      <vt:variant>
        <vt:lpwstr/>
      </vt:variant>
      <vt:variant>
        <vt:lpwstr>_Toc51612064</vt:lpwstr>
      </vt:variant>
      <vt:variant>
        <vt:i4>1310775</vt:i4>
      </vt:variant>
      <vt:variant>
        <vt:i4>155</vt:i4>
      </vt:variant>
      <vt:variant>
        <vt:i4>0</vt:i4>
      </vt:variant>
      <vt:variant>
        <vt:i4>5</vt:i4>
      </vt:variant>
      <vt:variant>
        <vt:lpwstr/>
      </vt:variant>
      <vt:variant>
        <vt:lpwstr>_Toc51612063</vt:lpwstr>
      </vt:variant>
      <vt:variant>
        <vt:i4>1376311</vt:i4>
      </vt:variant>
      <vt:variant>
        <vt:i4>149</vt:i4>
      </vt:variant>
      <vt:variant>
        <vt:i4>0</vt:i4>
      </vt:variant>
      <vt:variant>
        <vt:i4>5</vt:i4>
      </vt:variant>
      <vt:variant>
        <vt:lpwstr/>
      </vt:variant>
      <vt:variant>
        <vt:lpwstr>_Toc51612062</vt:lpwstr>
      </vt:variant>
      <vt:variant>
        <vt:i4>1441847</vt:i4>
      </vt:variant>
      <vt:variant>
        <vt:i4>143</vt:i4>
      </vt:variant>
      <vt:variant>
        <vt:i4>0</vt:i4>
      </vt:variant>
      <vt:variant>
        <vt:i4>5</vt:i4>
      </vt:variant>
      <vt:variant>
        <vt:lpwstr/>
      </vt:variant>
      <vt:variant>
        <vt:lpwstr>_Toc51612061</vt:lpwstr>
      </vt:variant>
      <vt:variant>
        <vt:i4>1507383</vt:i4>
      </vt:variant>
      <vt:variant>
        <vt:i4>137</vt:i4>
      </vt:variant>
      <vt:variant>
        <vt:i4>0</vt:i4>
      </vt:variant>
      <vt:variant>
        <vt:i4>5</vt:i4>
      </vt:variant>
      <vt:variant>
        <vt:lpwstr/>
      </vt:variant>
      <vt:variant>
        <vt:lpwstr>_Toc51612060</vt:lpwstr>
      </vt:variant>
      <vt:variant>
        <vt:i4>1966132</vt:i4>
      </vt:variant>
      <vt:variant>
        <vt:i4>131</vt:i4>
      </vt:variant>
      <vt:variant>
        <vt:i4>0</vt:i4>
      </vt:variant>
      <vt:variant>
        <vt:i4>5</vt:i4>
      </vt:variant>
      <vt:variant>
        <vt:lpwstr/>
      </vt:variant>
      <vt:variant>
        <vt:lpwstr>_Toc51612059</vt:lpwstr>
      </vt:variant>
      <vt:variant>
        <vt:i4>2031668</vt:i4>
      </vt:variant>
      <vt:variant>
        <vt:i4>125</vt:i4>
      </vt:variant>
      <vt:variant>
        <vt:i4>0</vt:i4>
      </vt:variant>
      <vt:variant>
        <vt:i4>5</vt:i4>
      </vt:variant>
      <vt:variant>
        <vt:lpwstr/>
      </vt:variant>
      <vt:variant>
        <vt:lpwstr>_Toc51612058</vt:lpwstr>
      </vt:variant>
      <vt:variant>
        <vt:i4>1048628</vt:i4>
      </vt:variant>
      <vt:variant>
        <vt:i4>119</vt:i4>
      </vt:variant>
      <vt:variant>
        <vt:i4>0</vt:i4>
      </vt:variant>
      <vt:variant>
        <vt:i4>5</vt:i4>
      </vt:variant>
      <vt:variant>
        <vt:lpwstr/>
      </vt:variant>
      <vt:variant>
        <vt:lpwstr>_Toc51612057</vt:lpwstr>
      </vt:variant>
      <vt:variant>
        <vt:i4>1114164</vt:i4>
      </vt:variant>
      <vt:variant>
        <vt:i4>113</vt:i4>
      </vt:variant>
      <vt:variant>
        <vt:i4>0</vt:i4>
      </vt:variant>
      <vt:variant>
        <vt:i4>5</vt:i4>
      </vt:variant>
      <vt:variant>
        <vt:lpwstr/>
      </vt:variant>
      <vt:variant>
        <vt:lpwstr>_Toc51612056</vt:lpwstr>
      </vt:variant>
      <vt:variant>
        <vt:i4>1179700</vt:i4>
      </vt:variant>
      <vt:variant>
        <vt:i4>107</vt:i4>
      </vt:variant>
      <vt:variant>
        <vt:i4>0</vt:i4>
      </vt:variant>
      <vt:variant>
        <vt:i4>5</vt:i4>
      </vt:variant>
      <vt:variant>
        <vt:lpwstr/>
      </vt:variant>
      <vt:variant>
        <vt:lpwstr>_Toc51612055</vt:lpwstr>
      </vt:variant>
      <vt:variant>
        <vt:i4>1245236</vt:i4>
      </vt:variant>
      <vt:variant>
        <vt:i4>101</vt:i4>
      </vt:variant>
      <vt:variant>
        <vt:i4>0</vt:i4>
      </vt:variant>
      <vt:variant>
        <vt:i4>5</vt:i4>
      </vt:variant>
      <vt:variant>
        <vt:lpwstr/>
      </vt:variant>
      <vt:variant>
        <vt:lpwstr>_Toc51612054</vt:lpwstr>
      </vt:variant>
      <vt:variant>
        <vt:i4>1310772</vt:i4>
      </vt:variant>
      <vt:variant>
        <vt:i4>95</vt:i4>
      </vt:variant>
      <vt:variant>
        <vt:i4>0</vt:i4>
      </vt:variant>
      <vt:variant>
        <vt:i4>5</vt:i4>
      </vt:variant>
      <vt:variant>
        <vt:lpwstr/>
      </vt:variant>
      <vt:variant>
        <vt:lpwstr>_Toc51612053</vt:lpwstr>
      </vt:variant>
      <vt:variant>
        <vt:i4>1376308</vt:i4>
      </vt:variant>
      <vt:variant>
        <vt:i4>89</vt:i4>
      </vt:variant>
      <vt:variant>
        <vt:i4>0</vt:i4>
      </vt:variant>
      <vt:variant>
        <vt:i4>5</vt:i4>
      </vt:variant>
      <vt:variant>
        <vt:lpwstr/>
      </vt:variant>
      <vt:variant>
        <vt:lpwstr>_Toc51612052</vt:lpwstr>
      </vt:variant>
      <vt:variant>
        <vt:i4>1441844</vt:i4>
      </vt:variant>
      <vt:variant>
        <vt:i4>83</vt:i4>
      </vt:variant>
      <vt:variant>
        <vt:i4>0</vt:i4>
      </vt:variant>
      <vt:variant>
        <vt:i4>5</vt:i4>
      </vt:variant>
      <vt:variant>
        <vt:lpwstr/>
      </vt:variant>
      <vt:variant>
        <vt:lpwstr>_Toc51612051</vt:lpwstr>
      </vt:variant>
      <vt:variant>
        <vt:i4>1507380</vt:i4>
      </vt:variant>
      <vt:variant>
        <vt:i4>77</vt:i4>
      </vt:variant>
      <vt:variant>
        <vt:i4>0</vt:i4>
      </vt:variant>
      <vt:variant>
        <vt:i4>5</vt:i4>
      </vt:variant>
      <vt:variant>
        <vt:lpwstr/>
      </vt:variant>
      <vt:variant>
        <vt:lpwstr>_Toc51612050</vt:lpwstr>
      </vt:variant>
      <vt:variant>
        <vt:i4>1966133</vt:i4>
      </vt:variant>
      <vt:variant>
        <vt:i4>71</vt:i4>
      </vt:variant>
      <vt:variant>
        <vt:i4>0</vt:i4>
      </vt:variant>
      <vt:variant>
        <vt:i4>5</vt:i4>
      </vt:variant>
      <vt:variant>
        <vt:lpwstr/>
      </vt:variant>
      <vt:variant>
        <vt:lpwstr>_Toc51612049</vt:lpwstr>
      </vt:variant>
      <vt:variant>
        <vt:i4>2031669</vt:i4>
      </vt:variant>
      <vt:variant>
        <vt:i4>65</vt:i4>
      </vt:variant>
      <vt:variant>
        <vt:i4>0</vt:i4>
      </vt:variant>
      <vt:variant>
        <vt:i4>5</vt:i4>
      </vt:variant>
      <vt:variant>
        <vt:lpwstr/>
      </vt:variant>
      <vt:variant>
        <vt:lpwstr>_Toc51612048</vt:lpwstr>
      </vt:variant>
      <vt:variant>
        <vt:i4>1048629</vt:i4>
      </vt:variant>
      <vt:variant>
        <vt:i4>59</vt:i4>
      </vt:variant>
      <vt:variant>
        <vt:i4>0</vt:i4>
      </vt:variant>
      <vt:variant>
        <vt:i4>5</vt:i4>
      </vt:variant>
      <vt:variant>
        <vt:lpwstr/>
      </vt:variant>
      <vt:variant>
        <vt:lpwstr>_Toc51612047</vt:lpwstr>
      </vt:variant>
      <vt:variant>
        <vt:i4>1114165</vt:i4>
      </vt:variant>
      <vt:variant>
        <vt:i4>53</vt:i4>
      </vt:variant>
      <vt:variant>
        <vt:i4>0</vt:i4>
      </vt:variant>
      <vt:variant>
        <vt:i4>5</vt:i4>
      </vt:variant>
      <vt:variant>
        <vt:lpwstr/>
      </vt:variant>
      <vt:variant>
        <vt:lpwstr>_Toc51612046</vt:lpwstr>
      </vt:variant>
      <vt:variant>
        <vt:i4>1179701</vt:i4>
      </vt:variant>
      <vt:variant>
        <vt:i4>47</vt:i4>
      </vt:variant>
      <vt:variant>
        <vt:i4>0</vt:i4>
      </vt:variant>
      <vt:variant>
        <vt:i4>5</vt:i4>
      </vt:variant>
      <vt:variant>
        <vt:lpwstr/>
      </vt:variant>
      <vt:variant>
        <vt:lpwstr>_Toc51612045</vt:lpwstr>
      </vt:variant>
      <vt:variant>
        <vt:i4>1245237</vt:i4>
      </vt:variant>
      <vt:variant>
        <vt:i4>41</vt:i4>
      </vt:variant>
      <vt:variant>
        <vt:i4>0</vt:i4>
      </vt:variant>
      <vt:variant>
        <vt:i4>5</vt:i4>
      </vt:variant>
      <vt:variant>
        <vt:lpwstr/>
      </vt:variant>
      <vt:variant>
        <vt:lpwstr>_Toc51612044</vt:lpwstr>
      </vt:variant>
      <vt:variant>
        <vt:i4>1310773</vt:i4>
      </vt:variant>
      <vt:variant>
        <vt:i4>35</vt:i4>
      </vt:variant>
      <vt:variant>
        <vt:i4>0</vt:i4>
      </vt:variant>
      <vt:variant>
        <vt:i4>5</vt:i4>
      </vt:variant>
      <vt:variant>
        <vt:lpwstr/>
      </vt:variant>
      <vt:variant>
        <vt:lpwstr>_Toc51612043</vt:lpwstr>
      </vt:variant>
      <vt:variant>
        <vt:i4>1376309</vt:i4>
      </vt:variant>
      <vt:variant>
        <vt:i4>29</vt:i4>
      </vt:variant>
      <vt:variant>
        <vt:i4>0</vt:i4>
      </vt:variant>
      <vt:variant>
        <vt:i4>5</vt:i4>
      </vt:variant>
      <vt:variant>
        <vt:lpwstr/>
      </vt:variant>
      <vt:variant>
        <vt:lpwstr>_Toc51612042</vt:lpwstr>
      </vt:variant>
      <vt:variant>
        <vt:i4>1441845</vt:i4>
      </vt:variant>
      <vt:variant>
        <vt:i4>23</vt:i4>
      </vt:variant>
      <vt:variant>
        <vt:i4>0</vt:i4>
      </vt:variant>
      <vt:variant>
        <vt:i4>5</vt:i4>
      </vt:variant>
      <vt:variant>
        <vt:lpwstr/>
      </vt:variant>
      <vt:variant>
        <vt:lpwstr>_Toc51612041</vt:lpwstr>
      </vt:variant>
      <vt:variant>
        <vt:i4>1507381</vt:i4>
      </vt:variant>
      <vt:variant>
        <vt:i4>17</vt:i4>
      </vt:variant>
      <vt:variant>
        <vt:i4>0</vt:i4>
      </vt:variant>
      <vt:variant>
        <vt:i4>5</vt:i4>
      </vt:variant>
      <vt:variant>
        <vt:lpwstr/>
      </vt:variant>
      <vt:variant>
        <vt:lpwstr>_Toc51612040</vt:lpwstr>
      </vt:variant>
      <vt:variant>
        <vt:i4>1966130</vt:i4>
      </vt:variant>
      <vt:variant>
        <vt:i4>11</vt:i4>
      </vt:variant>
      <vt:variant>
        <vt:i4>0</vt:i4>
      </vt:variant>
      <vt:variant>
        <vt:i4>5</vt:i4>
      </vt:variant>
      <vt:variant>
        <vt:lpwstr/>
      </vt:variant>
      <vt:variant>
        <vt:lpwstr>_Toc51612039</vt:lpwstr>
      </vt:variant>
      <vt:variant>
        <vt:i4>6815777</vt:i4>
      </vt:variant>
      <vt:variant>
        <vt:i4>6</vt:i4>
      </vt:variant>
      <vt:variant>
        <vt:i4>0</vt:i4>
      </vt:variant>
      <vt:variant>
        <vt:i4>5</vt:i4>
      </vt:variant>
      <vt:variant>
        <vt:lpwstr>http://statecontracts.nebraska.gov/</vt:lpwstr>
      </vt:variant>
      <vt:variant>
        <vt:lpwstr/>
      </vt:variant>
      <vt:variant>
        <vt:i4>1310735</vt:i4>
      </vt:variant>
      <vt:variant>
        <vt:i4>3</vt:i4>
      </vt:variant>
      <vt:variant>
        <vt:i4>0</vt:i4>
      </vt:variant>
      <vt:variant>
        <vt:i4>5</vt:i4>
      </vt:variant>
      <vt:variant>
        <vt:lpwstr>http://das.nebraska.gov/materiel/purchasing.html</vt:lpwstr>
      </vt:variant>
      <vt:variant>
        <vt:lpwstr/>
      </vt:variant>
      <vt:variant>
        <vt:i4>1900656</vt:i4>
      </vt:variant>
      <vt:variant>
        <vt:i4>0</vt:i4>
      </vt:variant>
      <vt:variant>
        <vt:i4>0</vt:i4>
      </vt:variant>
      <vt:variant>
        <vt:i4>5</vt:i4>
      </vt:variant>
      <vt:variant>
        <vt:lpwstr>mailto:dhhs.rfpquestions@nebraska.gov</vt:lpwstr>
      </vt:variant>
      <vt:variant>
        <vt:lpwstr/>
      </vt:variant>
      <vt:variant>
        <vt:i4>7733248</vt:i4>
      </vt:variant>
      <vt:variant>
        <vt:i4>36</vt:i4>
      </vt:variant>
      <vt:variant>
        <vt:i4>0</vt:i4>
      </vt:variant>
      <vt:variant>
        <vt:i4>5</vt:i4>
      </vt:variant>
      <vt:variant>
        <vt:lpwstr>mailto:Hamid.Nouri@gartner.com</vt:lpwstr>
      </vt:variant>
      <vt:variant>
        <vt:lpwstr/>
      </vt:variant>
      <vt:variant>
        <vt:i4>393327</vt:i4>
      </vt:variant>
      <vt:variant>
        <vt:i4>33</vt:i4>
      </vt:variant>
      <vt:variant>
        <vt:i4>0</vt:i4>
      </vt:variant>
      <vt:variant>
        <vt:i4>5</vt:i4>
      </vt:variant>
      <vt:variant>
        <vt:lpwstr>mailto:Kevin.Meadows@gartner.com</vt:lpwstr>
      </vt:variant>
      <vt:variant>
        <vt:lpwstr/>
      </vt:variant>
      <vt:variant>
        <vt:i4>7733248</vt:i4>
      </vt:variant>
      <vt:variant>
        <vt:i4>30</vt:i4>
      </vt:variant>
      <vt:variant>
        <vt:i4>0</vt:i4>
      </vt:variant>
      <vt:variant>
        <vt:i4>5</vt:i4>
      </vt:variant>
      <vt:variant>
        <vt:lpwstr>mailto:Hamid.Nouri@gartner.com</vt:lpwstr>
      </vt:variant>
      <vt:variant>
        <vt:lpwstr/>
      </vt:variant>
      <vt:variant>
        <vt:i4>7733248</vt:i4>
      </vt:variant>
      <vt:variant>
        <vt:i4>27</vt:i4>
      </vt:variant>
      <vt:variant>
        <vt:i4>0</vt:i4>
      </vt:variant>
      <vt:variant>
        <vt:i4>5</vt:i4>
      </vt:variant>
      <vt:variant>
        <vt:lpwstr>mailto:Hamid.Nouri@gartner.com</vt:lpwstr>
      </vt:variant>
      <vt:variant>
        <vt:lpwstr/>
      </vt:variant>
      <vt:variant>
        <vt:i4>7733248</vt:i4>
      </vt:variant>
      <vt:variant>
        <vt:i4>24</vt:i4>
      </vt:variant>
      <vt:variant>
        <vt:i4>0</vt:i4>
      </vt:variant>
      <vt:variant>
        <vt:i4>5</vt:i4>
      </vt:variant>
      <vt:variant>
        <vt:lpwstr>mailto:Hamid.Nouri@gartner.com</vt:lpwstr>
      </vt:variant>
      <vt:variant>
        <vt:lpwstr/>
      </vt:variant>
      <vt:variant>
        <vt:i4>7733248</vt:i4>
      </vt:variant>
      <vt:variant>
        <vt:i4>21</vt:i4>
      </vt:variant>
      <vt:variant>
        <vt:i4>0</vt:i4>
      </vt:variant>
      <vt:variant>
        <vt:i4>5</vt:i4>
      </vt:variant>
      <vt:variant>
        <vt:lpwstr>mailto:Hamid.Nouri@gartner.com</vt:lpwstr>
      </vt:variant>
      <vt:variant>
        <vt:lpwstr/>
      </vt:variant>
      <vt:variant>
        <vt:i4>7733248</vt:i4>
      </vt:variant>
      <vt:variant>
        <vt:i4>18</vt:i4>
      </vt:variant>
      <vt:variant>
        <vt:i4>0</vt:i4>
      </vt:variant>
      <vt:variant>
        <vt:i4>5</vt:i4>
      </vt:variant>
      <vt:variant>
        <vt:lpwstr>mailto:Hamid.Nouri@gartner.com</vt:lpwstr>
      </vt:variant>
      <vt:variant>
        <vt:lpwstr/>
      </vt:variant>
      <vt:variant>
        <vt:i4>7733248</vt:i4>
      </vt:variant>
      <vt:variant>
        <vt:i4>15</vt:i4>
      </vt:variant>
      <vt:variant>
        <vt:i4>0</vt:i4>
      </vt:variant>
      <vt:variant>
        <vt:i4>5</vt:i4>
      </vt:variant>
      <vt:variant>
        <vt:lpwstr>mailto:Hamid.Nouri@gartner.com</vt:lpwstr>
      </vt:variant>
      <vt:variant>
        <vt:lpwstr/>
      </vt:variant>
      <vt:variant>
        <vt:i4>7733248</vt:i4>
      </vt:variant>
      <vt:variant>
        <vt:i4>12</vt:i4>
      </vt:variant>
      <vt:variant>
        <vt:i4>0</vt:i4>
      </vt:variant>
      <vt:variant>
        <vt:i4>5</vt:i4>
      </vt:variant>
      <vt:variant>
        <vt:lpwstr>mailto:Hamid.Nouri@gartner.com</vt:lpwstr>
      </vt:variant>
      <vt:variant>
        <vt:lpwstr/>
      </vt:variant>
      <vt:variant>
        <vt:i4>7733248</vt:i4>
      </vt:variant>
      <vt:variant>
        <vt:i4>9</vt:i4>
      </vt:variant>
      <vt:variant>
        <vt:i4>0</vt:i4>
      </vt:variant>
      <vt:variant>
        <vt:i4>5</vt:i4>
      </vt:variant>
      <vt:variant>
        <vt:lpwstr>mailto:Hamid.Nouri@gartner.com</vt:lpwstr>
      </vt:variant>
      <vt:variant>
        <vt:lpwstr/>
      </vt:variant>
      <vt:variant>
        <vt:i4>7733248</vt:i4>
      </vt:variant>
      <vt:variant>
        <vt:i4>6</vt:i4>
      </vt:variant>
      <vt:variant>
        <vt:i4>0</vt:i4>
      </vt:variant>
      <vt:variant>
        <vt:i4>5</vt:i4>
      </vt:variant>
      <vt:variant>
        <vt:lpwstr>mailto:Hamid.Nouri@gartner.com</vt:lpwstr>
      </vt:variant>
      <vt:variant>
        <vt:lpwstr/>
      </vt:variant>
      <vt:variant>
        <vt:i4>7733248</vt:i4>
      </vt:variant>
      <vt:variant>
        <vt:i4>3</vt:i4>
      </vt:variant>
      <vt:variant>
        <vt:i4>0</vt:i4>
      </vt:variant>
      <vt:variant>
        <vt:i4>5</vt:i4>
      </vt:variant>
      <vt:variant>
        <vt:lpwstr>mailto:Hamid.Nouri@gartner.com</vt:lpwstr>
      </vt:variant>
      <vt:variant>
        <vt:lpwstr/>
      </vt:variant>
      <vt:variant>
        <vt:i4>7733248</vt:i4>
      </vt:variant>
      <vt:variant>
        <vt:i4>0</vt:i4>
      </vt:variant>
      <vt:variant>
        <vt:i4>0</vt:i4>
      </vt:variant>
      <vt:variant>
        <vt:i4>5</vt:i4>
      </vt:variant>
      <vt:variant>
        <vt:lpwstr>mailto:Hamid.Nouri@gartner.com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 Questions for RFQ Respondents</dc:title>
  <dc:subject>EngagementAlias</dc:subject>
  <dc:creator>Kevin Meadows</dc:creator>
  <cp:keywords/>
  <dc:description>Template Version: 7 August 2020</dc:description>
  <cp:lastModifiedBy>Keith Roland</cp:lastModifiedBy>
  <cp:revision>3</cp:revision>
  <cp:lastPrinted>2006-03-08T15:52:00Z</cp:lastPrinted>
  <dcterms:created xsi:type="dcterms:W3CDTF">2020-11-13T15:52:00Z</dcterms:created>
  <dcterms:modified xsi:type="dcterms:W3CDTF">2020-11-13T15:59:00Z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yMonth">
    <vt:lpwstr>DayMonth</vt:lpwstr>
  </property>
  <property fmtid="{D5CDD505-2E9C-101B-9397-08002B2CF9AE}" pid="3" name="Year">
    <vt:lpwstr>2019</vt:lpwstr>
  </property>
  <property fmtid="{D5CDD505-2E9C-101B-9397-08002B2CF9AE}" pid="4" name="CCname">
    <vt:lpwstr>CCname</vt:lpwstr>
  </property>
  <property fmtid="{D5CDD505-2E9C-101B-9397-08002B2CF9AE}" pid="5" name="CCphone">
    <vt:lpwstr>+1 CCphone</vt:lpwstr>
  </property>
  <property fmtid="{D5CDD505-2E9C-101B-9397-08002B2CF9AE}" pid="6" name="CCfax">
    <vt:lpwstr>+1 CCfax</vt:lpwstr>
  </property>
  <property fmtid="{D5CDD505-2E9C-101B-9397-08002B2CF9AE}" pid="7" name="CCemail">
    <vt:lpwstr>CCemail</vt:lpwstr>
  </property>
  <property fmtid="{D5CDD505-2E9C-101B-9397-08002B2CF9AE}" pid="8" name="DocumentType">
    <vt:lpwstr>Report</vt:lpwstr>
  </property>
  <property fmtid="{D5CDD505-2E9C-101B-9397-08002B2CF9AE}" pid="9" name="GCtitle">
    <vt:lpwstr>GCtitle</vt:lpwstr>
  </property>
  <property fmtid="{D5CDD505-2E9C-101B-9397-08002B2CF9AE}" pid="10" name="GCname">
    <vt:lpwstr>GCname</vt:lpwstr>
  </property>
  <property fmtid="{D5CDD505-2E9C-101B-9397-08002B2CF9AE}" pid="11" name="GCphone">
    <vt:lpwstr>+1 GCphone</vt:lpwstr>
  </property>
  <property fmtid="{D5CDD505-2E9C-101B-9397-08002B2CF9AE}" pid="12" name="GCfax">
    <vt:lpwstr>+1 GCfax</vt:lpwstr>
  </property>
  <property fmtid="{D5CDD505-2E9C-101B-9397-08002B2CF9AE}" pid="13" name="GCemail">
    <vt:lpwstr>first.last@gartner.com</vt:lpwstr>
  </property>
  <property fmtid="{D5CDD505-2E9C-101B-9397-08002B2CF9AE}" pid="14" name="GCadd">
    <vt:lpwstr>GCadd</vt:lpwstr>
  </property>
  <property fmtid="{D5CDD505-2E9C-101B-9397-08002B2CF9AE}" pid="15" name="CCadd">
    <vt:lpwstr>CCadd</vt:lpwstr>
  </property>
  <property fmtid="{D5CDD505-2E9C-101B-9397-08002B2CF9AE}" pid="16" name="CCfirstname">
    <vt:lpwstr>CCfirstname</vt:lpwstr>
  </property>
  <property fmtid="{D5CDD505-2E9C-101B-9397-08002B2CF9AE}" pid="17" name="CClastname">
    <vt:lpwstr>CClastname</vt:lpwstr>
  </property>
  <property fmtid="{D5CDD505-2E9C-101B-9397-08002B2CF9AE}" pid="18" name="CCtitle">
    <vt:lpwstr>CCtitle</vt:lpwstr>
  </property>
  <property fmtid="{D5CDD505-2E9C-101B-9397-08002B2CF9AE}" pid="19" name="LegalName">
    <vt:lpwstr>Gartner, Inc.</vt:lpwstr>
  </property>
  <property fmtid="{D5CDD505-2E9C-101B-9397-08002B2CF9AE}" pid="20" name="VersionNumber">
    <vt:lpwstr>1</vt:lpwstr>
  </property>
  <property fmtid="{D5CDD505-2E9C-101B-9397-08002B2CF9AE}" pid="21" name="Consulting Template">
    <vt:bool>true</vt:bool>
  </property>
  <property fmtid="{D5CDD505-2E9C-101B-9397-08002B2CF9AE}" pid="22" name="ContentTypeId">
    <vt:lpwstr>0x010100BAD75EA75CD83B45A34259F0B184D0270046BCFC8BEE9F164099E99F62FD0393EA</vt:lpwstr>
  </property>
  <property fmtid="{D5CDD505-2E9C-101B-9397-08002B2CF9AE}" pid="23" name="_NewReviewCycle">
    <vt:lpwstr/>
  </property>
  <property fmtid="{D5CDD505-2E9C-101B-9397-08002B2CF9AE}" pid="24" name="_docset_NoMedatataSyncRequired">
    <vt:lpwstr>False</vt:lpwstr>
  </property>
  <property fmtid="{D5CDD505-2E9C-101B-9397-08002B2CF9AE}" pid="25" name="_AdHocReviewCycleID">
    <vt:i4>-190464072</vt:i4>
  </property>
  <property fmtid="{D5CDD505-2E9C-101B-9397-08002B2CF9AE}" pid="26" name="_EmailSubject">
    <vt:lpwstr>iServe RFQ - Grants and Contracts Opportunities page</vt:lpwstr>
  </property>
  <property fmtid="{D5CDD505-2E9C-101B-9397-08002B2CF9AE}" pid="27" name="_AuthorEmail">
    <vt:lpwstr>Keith.Roland@nebraska.gov</vt:lpwstr>
  </property>
  <property fmtid="{D5CDD505-2E9C-101B-9397-08002B2CF9AE}" pid="28" name="_AuthorEmailDisplayName">
    <vt:lpwstr>Roland, Keith</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ComplianceAssetId">
    <vt:lpwstr/>
  </property>
</Properties>
</file>