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848C" w14:textId="77777777" w:rsidR="009E2AE9" w:rsidRDefault="003F2FE2" w:rsidP="00A85187"/>
    <w:p w14:paraId="66F7BE22" w14:textId="77777777" w:rsidR="00A85187" w:rsidRDefault="00A85187" w:rsidP="00A85187"/>
    <w:p w14:paraId="4945FEEF" w14:textId="77777777" w:rsidR="008F64D2" w:rsidRDefault="008F64D2" w:rsidP="008F64D2">
      <w:pPr>
        <w:pStyle w:val="NoSpacing"/>
        <w:tabs>
          <w:tab w:val="center" w:pos="5400"/>
          <w:tab w:val="left" w:pos="8745"/>
        </w:tabs>
        <w:jc w:val="center"/>
        <w:rPr>
          <w:rStyle w:val="Heading1Char"/>
          <w:spacing w:val="-10"/>
          <w:kern w:val="28"/>
        </w:rPr>
      </w:pPr>
      <w:r w:rsidRPr="008F64D2">
        <w:rPr>
          <w:rStyle w:val="Heading1Char"/>
          <w:spacing w:val="-10"/>
          <w:kern w:val="28"/>
        </w:rPr>
        <w:t xml:space="preserve">Care Management Monitoring </w:t>
      </w:r>
    </w:p>
    <w:p w14:paraId="1D51F5D6" w14:textId="77777777" w:rsidR="00A85187" w:rsidRPr="00C12AF2" w:rsidRDefault="00A85187" w:rsidP="008F64D2">
      <w:pPr>
        <w:pStyle w:val="NoSpacing"/>
        <w:tabs>
          <w:tab w:val="center" w:pos="5400"/>
          <w:tab w:val="left" w:pos="8745"/>
        </w:tabs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A8544" wp14:editId="58274D61">
                <wp:simplePos x="0" y="0"/>
                <wp:positionH relativeFrom="margin">
                  <wp:align>right</wp:align>
                </wp:positionH>
                <wp:positionV relativeFrom="paragraph">
                  <wp:posOffset>193255</wp:posOffset>
                </wp:positionV>
                <wp:extent cx="1638300" cy="4476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5C3A19" w14:textId="77777777" w:rsidR="00A85187" w:rsidRDefault="00A85187" w:rsidP="00A85187">
                            <w:r w:rsidRPr="00D4097B">
                              <w:rPr>
                                <w:b/>
                                <w:sz w:val="26"/>
                                <w:szCs w:val="26"/>
                              </w:rPr>
                              <w:t>Dat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e:</w:t>
                            </w:r>
                            <w:r>
                              <w:rPr>
                                <w:rStyle w:val="Heading2Char"/>
                              </w:rPr>
                              <w:t xml:space="preserve"> </w:t>
                            </w:r>
                            <w:sdt>
                              <w:sdtPr>
                                <w:id w:val="1238669671"/>
                                <w:placeholder>
                                  <w:docPart w:val="0E7C1B7220CB4C458D4F6137CE284A86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3441C3">
                                  <w:rPr>
                                    <w:color w:val="BFBFBF" w:themeColor="background1" w:themeShade="BF"/>
                                    <w:sz w:val="24"/>
                                    <w:szCs w:val="24"/>
                                  </w:rPr>
                                  <w:t>Select a date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8A85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7.8pt;margin-top:15.2pt;width:129pt;height:35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qAKw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kPj2bj+3GKJo62yeRudjcNMMn1tbHOfxVQkyDk1OJYYrfY&#10;ceN853p2CcEcqKpYV0pFJVBBrJQlR4ZDVD7miOC/eSlNmpzOxtM0AmsIzztkpTGXa01B8u2u7Qvd&#10;QXHC+i101HCGrytMcsOcf2EWuYB1Ib/9Mx5SAQaBXqKkBPvzb/fBH0eEVkoa5FZO3Y8Ds4IS9U3j&#10;8D4PJ5NAxqhMpncjVOytZXdr0Yd6BVj5EDfJ8CgGf6/OorRQv+EaLENUNDHNMXZO/Vlc+Y7xuEZc&#10;LJfRCelnmN/oreEBOnQ6jOC1fWPW9HPyOOEnOLOQZe/G1fmGlxqWBw+yirMMDe662vcdqRvZ0K9Z&#10;2I1bPXpdfwaLXwAAAP//AwBQSwMEFAAGAAgAAAAhAD6jU7nfAAAABwEAAA8AAABkcnMvZG93bnJl&#10;di54bWxMj0tPwzAQhO9I/AdrK3FB1KahUEKcCiEeUm9teIibG2+TiHgdxW4S/j3LCY6zM5r5NltP&#10;rhUD9qHxpOFyrkAgld42VGl4LZ4uViBCNGRN6wk1fGOAdX56kpnU+pG2OOxiJbiEQmo01DF2qZSh&#10;rNGZMPcdEnsH3zsTWfaVtL0Zudy1cqHUtXSmIV6oTYcPNZZfu6PT8HlefWzC9Pw2Jsuke3wZipt3&#10;W2h9Npvu70BEnOJfGH7xGR1yZtr7I9kgWg38SNSQqCsQ7C6WKz7sOabULcg8k//58x8AAAD//wMA&#10;UEsBAi0AFAAGAAgAAAAhALaDOJL+AAAA4QEAABMAAAAAAAAAAAAAAAAAAAAAAFtDb250ZW50X1R5&#10;cGVzXS54bWxQSwECLQAUAAYACAAAACEAOP0h/9YAAACUAQAACwAAAAAAAAAAAAAAAAAvAQAAX3Jl&#10;bHMvLnJlbHNQSwECLQAUAAYACAAAACEA2msKgCsCAABUBAAADgAAAAAAAAAAAAAAAAAuAgAAZHJz&#10;L2Uyb0RvYy54bWxQSwECLQAUAAYACAAAACEAPqNTud8AAAAHAQAADwAAAAAAAAAAAAAAAACFBAAA&#10;ZHJzL2Rvd25yZXYueG1sUEsFBgAAAAAEAAQA8wAAAJEFAAAAAA==&#10;" fillcolor="white [3201]" stroked="f" strokeweight=".5pt">
                <v:textbox>
                  <w:txbxContent>
                    <w:p w14:paraId="305C3A19" w14:textId="77777777" w:rsidR="00A85187" w:rsidRDefault="00A85187" w:rsidP="00A85187">
                      <w:r w:rsidRPr="00D4097B">
                        <w:rPr>
                          <w:b/>
                          <w:sz w:val="26"/>
                          <w:szCs w:val="26"/>
                        </w:rPr>
                        <w:t>Dat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e:</w:t>
                      </w:r>
                      <w:r>
                        <w:rPr>
                          <w:rStyle w:val="Heading2Char"/>
                        </w:rPr>
                        <w:t xml:space="preserve"> </w:t>
                      </w:r>
                      <w:sdt>
                        <w:sdtPr>
                          <w:id w:val="1238669671"/>
                          <w:placeholder>
                            <w:docPart w:val="0E7C1B7220CB4C458D4F6137CE284A86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3441C3">
                            <w:rPr>
                              <w:color w:val="BFBFBF" w:themeColor="background1" w:themeShade="BF"/>
                              <w:sz w:val="24"/>
                              <w:szCs w:val="24"/>
                            </w:rPr>
                            <w:t>Select a date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50D281" w14:textId="77777777" w:rsidR="00A85187" w:rsidRDefault="00A85187" w:rsidP="00A85187">
      <w:r>
        <w:rPr>
          <w:b/>
          <w:sz w:val="26"/>
          <w:szCs w:val="26"/>
        </w:rPr>
        <w:t>Area Agency on Aging:</w:t>
      </w:r>
      <w:r w:rsidRPr="00D409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AAA"/>
          <w:id w:val="-1666933575"/>
          <w:placeholder>
            <w:docPart w:val="242DE0A60BA64C80A21348891D870C1B"/>
          </w:placeholder>
          <w:dropDownList>
            <w:listItem w:displayText="Select an agency" w:value="Select an agency"/>
            <w:listItem w:displayText="Aging Office of Western Nebraska" w:value="Aging Office of Western Nebraska"/>
            <w:listItem w:displayText="Aging Partners" w:value="Aging Partners"/>
            <w:listItem w:displayText="Blue Rivers" w:value="Blue Rivers"/>
            <w:listItem w:displayText="Eastern Nebraska Office on Aging" w:value="Eastern Nebraska Office on Aging"/>
            <w:listItem w:displayText="Midland" w:value="Midland"/>
            <w:listItem w:displayText="Northeast Nebraska" w:value="Northeast Nebraska"/>
            <w:listItem w:displayText="South Central Nebraska" w:value="South Central Nebraska"/>
            <w:listItem w:displayText="West Central Nebraska" w:value="West Central Nebraska"/>
          </w:dropDownList>
        </w:sdtPr>
        <w:sdtEndPr/>
        <w:sdtContent>
          <w:r w:rsidRPr="00C12AF2">
            <w:rPr>
              <w:color w:val="808080" w:themeColor="background1" w:themeShade="80"/>
              <w:sz w:val="26"/>
              <w:szCs w:val="26"/>
            </w:rPr>
            <w:t>Select an agency</w:t>
          </w:r>
        </w:sdtContent>
      </w:sdt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</w:p>
    <w:p w14:paraId="73A88ECE" w14:textId="77777777" w:rsidR="00A85187" w:rsidRPr="008B2071" w:rsidRDefault="00A85187" w:rsidP="00A85187">
      <w:pPr>
        <w:spacing w:after="0" w:line="240" w:lineRule="auto"/>
        <w:rPr>
          <w:rFonts w:asciiTheme="majorHAnsi" w:eastAsia="Times New Roman" w:hAnsiTheme="majorHAnsi" w:cstheme="minorHAnsi"/>
        </w:rPr>
      </w:pPr>
      <w:r>
        <w:rPr>
          <w:b/>
          <w:sz w:val="26"/>
          <w:szCs w:val="26"/>
        </w:rPr>
        <w:t xml:space="preserve">SUA </w:t>
      </w:r>
      <w:r w:rsidRPr="00C12AF2">
        <w:rPr>
          <w:b/>
          <w:sz w:val="26"/>
          <w:szCs w:val="26"/>
        </w:rPr>
        <w:t>Reviewer</w:t>
      </w:r>
      <w:r w:rsidRPr="00C12AF2">
        <w:rPr>
          <w:rFonts w:eastAsia="Times New Roman" w:cstheme="minorHAnsi"/>
          <w:b/>
          <w:sz w:val="26"/>
          <w:szCs w:val="26"/>
        </w:rPr>
        <w:t>:</w:t>
      </w:r>
      <w:r>
        <w:rPr>
          <w:rFonts w:asciiTheme="majorHAnsi" w:eastAsia="Times New Roman" w:hAnsiTheme="majorHAnsi" w:cstheme="minorHAnsi"/>
        </w:rPr>
        <w:t xml:space="preserve"> </w:t>
      </w:r>
      <w:sdt>
        <w:sdtPr>
          <w:rPr>
            <w:rFonts w:asciiTheme="majorHAnsi" w:eastAsia="Times New Roman" w:hAnsiTheme="majorHAnsi" w:cstheme="minorHAnsi"/>
          </w:rPr>
          <w:alias w:val="Reviewer"/>
          <w:tag w:val="Reviewer"/>
          <w:id w:val="1690410794"/>
          <w:placeholder>
            <w:docPart w:val="8DD2631332F04E4AB44279339D149EE1"/>
          </w:placeholder>
          <w:showingPlcHdr/>
          <w:comboBox>
            <w:listItem w:value="Choose an item."/>
            <w:listItem w:displayText="Ben Stromberg" w:value="Ben Stromberg"/>
            <w:listItem w:displayText="Cheryl Kirby" w:value="Cheryl Kirby"/>
          </w:comboBox>
        </w:sdtPr>
        <w:sdtEndPr/>
        <w:sdtContent>
          <w:r w:rsidRPr="00C12AF2">
            <w:rPr>
              <w:rStyle w:val="PlaceholderText"/>
              <w:sz w:val="26"/>
              <w:szCs w:val="26"/>
            </w:rPr>
            <w:t>Select a reviewer</w:t>
          </w:r>
        </w:sdtContent>
      </w:sdt>
    </w:p>
    <w:p w14:paraId="247B5D10" w14:textId="77777777" w:rsidR="00A85187" w:rsidRPr="008B2071" w:rsidRDefault="00A85187" w:rsidP="00A85187">
      <w:pPr>
        <w:spacing w:after="0"/>
        <w:rPr>
          <w:rFonts w:asciiTheme="majorHAnsi" w:hAnsiTheme="majorHAnsi" w:cstheme="minorHAnsi"/>
        </w:rPr>
      </w:pPr>
      <w:r w:rsidRPr="008B2071">
        <w:rPr>
          <w:rFonts w:asciiTheme="majorHAnsi" w:hAnsiTheme="maj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06D9C" wp14:editId="3509DEAD">
                <wp:simplePos x="0" y="0"/>
                <wp:positionH relativeFrom="margin">
                  <wp:align>right</wp:align>
                </wp:positionH>
                <wp:positionV relativeFrom="paragraph">
                  <wp:posOffset>93621</wp:posOffset>
                </wp:positionV>
                <wp:extent cx="5909094" cy="17252"/>
                <wp:effectExtent l="0" t="0" r="34925" b="209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9094" cy="1725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912FE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1pt,7.35pt" to="879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ao2gEAAJcDAAAOAAAAZHJzL2Uyb0RvYy54bWysU02P0zAQvSPtf7B83yatCOxGTffQarkg&#10;qLQL91nHTiz5Sx7TtP+esROqAjdEIln2fLzMe37ZPp2tYScZUXvX8fWq5kw64Xvtho5/e32+f+AM&#10;E7gejHey4xeJ/Gl39247hVZu/OhNLyMjEIftFDo+phTaqkIxSgu48kE6SiofLSQ6xqHqI0yEbk21&#10;qesP1eRjH6IXEpGihznJdwVfKSnSV6VQJmY6TrOlssayvuW12m2hHSKEUYtlDPiHKSxoRx+9Qh0g&#10;AfsR9V9QVovo0au0Et5WXiktZOFAbNb1H2xeRgiycCFxMFxlwv8HK76cjpHpvuMNZw4sXdFLiqCH&#10;MbG9d44E9JE1WacpYEvle3eMywnDMWbSZxUtU0aH72SBIgMRY+ei8uWqsjwnJijYPNb0vudMUG79&#10;cdNsMno1w2S4EDF9kt6yvOm40S6LAC2cPmOaS3+V5LDzz9oYikNrHJsI87Fu6K4FkJ+UgURbG4gh&#10;uoEzMAMZVaRYINEb3ef23I0X3JvITkBeIYv1fnqlmTkzgIkSRKQ8y7S/teZ5DoDj3FxSuQxaqxP5&#10;22jb8YfbbuNyVhaHLqyyvrOieffm+0sRusonuv0i0eLUbK/bM+1v/6fdTwAAAP//AwBQSwMEFAAG&#10;AAgAAAAhADyix+vbAAAABgEAAA8AAABkcnMvZG93bnJldi54bWxMj8FuwjAQRO+V+g/WVuJW7BZK&#10;ShoHtQhOPVQN/QATL0lEvI5sA+Hv2Z7a48ysZt4Wq9H14owhdp40PE0VCKTa244aDT+77eMriJgM&#10;WdN7Qg1XjLAq7+8Kk1t/oW88V6kRXEIxNxralIZcyli36Eyc+gGJs4MPziSWoZE2mAuXu14+K7WQ&#10;znTEC60ZcN1ifaxOTsPumDZLeT10Xx/Kfc6qMbzYTab15GF8fwORcEx/x/CLz+hQMtPen8hG0Wvg&#10;RxK78wwEp8uZWoDYs5HNQZaF/I9f3gAAAP//AwBQSwECLQAUAAYACAAAACEAtoM4kv4AAADhAQAA&#10;EwAAAAAAAAAAAAAAAAAAAAAAW0NvbnRlbnRfVHlwZXNdLnhtbFBLAQItABQABgAIAAAAIQA4/SH/&#10;1gAAAJQBAAALAAAAAAAAAAAAAAAAAC8BAABfcmVscy8ucmVsc1BLAQItABQABgAIAAAAIQDqchao&#10;2gEAAJcDAAAOAAAAAAAAAAAAAAAAAC4CAABkcnMvZTJvRG9jLnhtbFBLAQItABQABgAIAAAAIQA8&#10;osfr2wAAAAYBAAAPAAAAAAAAAAAAAAAAADQEAABkcnMvZG93bnJldi54bWxQSwUGAAAAAAQABADz&#10;AAAAPAUAAAAA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2BADFBC4" w14:textId="77777777" w:rsidR="00A85187" w:rsidRPr="005777E0" w:rsidRDefault="00A85187" w:rsidP="00A85187">
      <w:pPr>
        <w:rPr>
          <w:b/>
        </w:rPr>
      </w:pPr>
      <w:r w:rsidRPr="005777E0">
        <w:rPr>
          <w:b/>
        </w:rPr>
        <w:t>AAAs – Please have the following documents available for review and note the information below:</w:t>
      </w:r>
    </w:p>
    <w:p w14:paraId="49C54529" w14:textId="31F107CC" w:rsidR="000077E9" w:rsidRDefault="008F64D2" w:rsidP="000077E9">
      <w:pPr>
        <w:pStyle w:val="ListParagraph"/>
        <w:numPr>
          <w:ilvl w:val="0"/>
          <w:numId w:val="1"/>
        </w:numPr>
        <w:ind w:left="720"/>
      </w:pPr>
      <w:r w:rsidRPr="008F64D2">
        <w:t xml:space="preserve">Five </w:t>
      </w:r>
      <w:r w:rsidR="00E202CB">
        <w:t xml:space="preserve">(5) </w:t>
      </w:r>
      <w:r w:rsidRPr="008F64D2">
        <w:t xml:space="preserve">client </w:t>
      </w:r>
      <w:r w:rsidR="002E0096">
        <w:t>files for the month of July 202</w:t>
      </w:r>
      <w:r w:rsidR="0065209A">
        <w:t>3</w:t>
      </w:r>
      <w:r w:rsidR="000077E9">
        <w:t xml:space="preserve">. </w:t>
      </w:r>
      <w:r w:rsidR="000077E9" w:rsidRPr="000077E9">
        <w:rPr>
          <w:b/>
          <w:bCs/>
        </w:rPr>
        <w:t>Please note that the SUA will randomly select 5 files for FY2024 two weeks prior to the monitoring visit</w:t>
      </w:r>
    </w:p>
    <w:p w14:paraId="3E267DCD" w14:textId="77777777" w:rsidR="001B1DA6" w:rsidRPr="008F64D2" w:rsidRDefault="001B1DA6" w:rsidP="008F64D2">
      <w:pPr>
        <w:pStyle w:val="ListParagraph"/>
        <w:numPr>
          <w:ilvl w:val="0"/>
          <w:numId w:val="1"/>
        </w:numPr>
        <w:ind w:left="720"/>
      </w:pPr>
      <w:r>
        <w:t>Copy of service priority procedures</w:t>
      </w:r>
    </w:p>
    <w:p w14:paraId="65B4FBFC" w14:textId="77777777" w:rsidR="00A85187" w:rsidRPr="00C12AF2" w:rsidRDefault="00A85187" w:rsidP="00A85187">
      <w:r w:rsidRPr="00C12AF2">
        <w:rPr>
          <w:rFonts w:cstheme="minorHAnsi"/>
        </w:rPr>
        <w:t xml:space="preserve">Staff completing this tool should be the program staff responsible for the day-to-day work. Please list individuals who participated in completing this tool: </w:t>
      </w:r>
    </w:p>
    <w:p w14:paraId="6B33DC91" w14:textId="77777777" w:rsidR="00A85187" w:rsidRPr="00C12AF2" w:rsidRDefault="00E202CB" w:rsidP="00E202CB">
      <w:r w:rsidRPr="00E202CB">
        <w:rPr>
          <w:b/>
        </w:rPr>
        <w:t>Staff</w:t>
      </w:r>
      <w:r>
        <w:t xml:space="preserve">: </w:t>
      </w:r>
    </w:p>
    <w:p w14:paraId="3FA1A7B4" w14:textId="77777777" w:rsidR="00A85187" w:rsidRPr="002E0096" w:rsidRDefault="00A85187" w:rsidP="00A85187">
      <w:pPr>
        <w:rPr>
          <w:rFonts w:cstheme="minorHAnsi"/>
          <w:b/>
        </w:rPr>
      </w:pPr>
      <w:r w:rsidRPr="002E0096">
        <w:rPr>
          <w:rFonts w:cstheme="minorHAnsi"/>
          <w:b/>
        </w:rPr>
        <w:t xml:space="preserve">SUA will meet with program staff individually during the onsite visit and will review the State Program Report, program budgets and units of service, and ask questions as needed. </w:t>
      </w:r>
    </w:p>
    <w:p w14:paraId="37AB7623" w14:textId="77777777" w:rsidR="000A54A8" w:rsidRPr="00E202CB" w:rsidRDefault="00A85187" w:rsidP="000A54A8">
      <w:pPr>
        <w:rPr>
          <w:rFonts w:asciiTheme="majorHAnsi" w:hAnsiTheme="majorHAnsi" w:cstheme="minorHAnsi"/>
        </w:rPr>
      </w:pPr>
      <w:r w:rsidRPr="008B2071">
        <w:rPr>
          <w:rFonts w:asciiTheme="majorHAnsi" w:hAnsiTheme="maj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066FE" wp14:editId="486BF77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09094" cy="17252"/>
                <wp:effectExtent l="0" t="0" r="34925" b="209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9094" cy="1725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938E4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6a2gEAAJcDAAAOAAAAZHJzL2Uyb0RvYy54bWysU8tu2zAQvBfoPxC815KNuE0EyznYSC5F&#10;ayCP+4YiJQJ8gctY9t93SamG29yKSgDB3eWOdoajzf3JGnaUEbV3LV8uas6kE77Trm/5y/PDl1vO&#10;MIHrwHgnW36WyO+3nz9txtDIlR+86WRkBOKwGUPLh5RCU1UoBmkBFz5IR0Xlo4VEYeyrLsJI6NZU&#10;q7r+Wo0+diF6IREpu5+KfFvwlZIi/VQKZWKm5TRbKmss61teq+0Gmj5CGLSYx4B/mMKCdvTRC9Qe&#10;ErD3qD9AWS2iR6/SQnhbeaW0kIUDsVnWf7F5GiDIwoXEwXCRCf8frPhxPESmu5bfcObA0hU9pQi6&#10;HxLbeedIQB/ZTdZpDNjQ8Z07xDnCcIiZ9ElFy5TR4ZUsUGQgYuxUVD5fVJanxAQl13c1vfQ5QbXl&#10;t9V6ldGrCSbDhYjpUXrL8qblRrssAjRw/I5pOvr7SE47/6CNoTw0xrGRMO/qNd21APKTMpBoawMx&#10;RNdzBqYno4oUCyR6o7vcnrvxjDsT2RHIK2Sxzo/PNDNnBjBRgYiUZ572j9Y8zx5wmJpLKR+DxupE&#10;/jbatvz2utu4XJXFoTOrrO+kaN69+e5chK5yRLdfJJqdmu11HdP++n/a/gIAAP//AwBQSwMEFAAG&#10;AAgAAAAhANsx9lfZAAAAAwEAAA8AAABkcnMvZG93bnJldi54bWxMj8FuwjAQRO+V+AdrkXorNqBC&#10;CXFQW9FTDxWhH2DiJYmI15FtIPx9t72Uy0qjGc28zTeD68QFQ2w9aZhOFAikytuWag3f+4+nFxAx&#10;GbKm84QabhhhU4wecpNZf6UdXspUCy6hmBkNTUp9JmWsGnQmTnyPxN7RB2cSy1BLG8yVy10nZ0ot&#10;pDMt8UJjenxvsDqVZ6dhf0rblbwd26835T7n5RCe7Xap9eN4eF2DSDik/zD84jM6FMx08GeyUXQa&#10;+JH0d9lbzdUCxEHDbAmyyOU9e/EDAAD//wMAUEsBAi0AFAAGAAgAAAAhALaDOJL+AAAA4QEAABMA&#10;AAAAAAAAAAAAAAAAAAAAAFtDb250ZW50X1R5cGVzXS54bWxQSwECLQAUAAYACAAAACEAOP0h/9YA&#10;AACUAQAACwAAAAAAAAAAAAAAAAAvAQAAX3JlbHMvLnJlbHNQSwECLQAUAAYACAAAACEAlLqemtoB&#10;AACXAwAADgAAAAAAAAAAAAAAAAAuAgAAZHJzL2Uyb0RvYy54bWxQSwECLQAUAAYACAAAACEA2zH2&#10;V9kAAAADAQAADwAAAAAAAAAAAAAAAAA0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782B5B2F" w14:textId="77777777" w:rsidR="009005B7" w:rsidRPr="009005B7" w:rsidRDefault="009005B7" w:rsidP="009005B7">
      <w:pPr>
        <w:pStyle w:val="ListParagraph"/>
        <w:ind w:left="360"/>
        <w:rPr>
          <w:rFonts w:cstheme="minorHAnsi"/>
        </w:rPr>
      </w:pPr>
    </w:p>
    <w:p w14:paraId="32560440" w14:textId="74B6390C" w:rsidR="000577F5" w:rsidRPr="00986D86" w:rsidRDefault="000577F5" w:rsidP="000577F5">
      <w:pPr>
        <w:pStyle w:val="ListParagraph"/>
        <w:numPr>
          <w:ilvl w:val="0"/>
          <w:numId w:val="3"/>
        </w:numPr>
        <w:ind w:left="360"/>
        <w:rPr>
          <w:rFonts w:cstheme="minorHAnsi"/>
          <w:b/>
          <w:bCs/>
        </w:rPr>
      </w:pPr>
      <w:r w:rsidRPr="00986D86">
        <w:rPr>
          <w:rFonts w:cstheme="minorHAnsi"/>
          <w:b/>
          <w:bCs/>
          <w:sz w:val="24"/>
          <w:szCs w:val="24"/>
        </w:rPr>
        <w:t xml:space="preserve">Please </w:t>
      </w:r>
      <w:r w:rsidR="00986D86">
        <w:rPr>
          <w:rFonts w:cstheme="minorHAnsi"/>
          <w:b/>
          <w:bCs/>
          <w:sz w:val="24"/>
          <w:szCs w:val="24"/>
        </w:rPr>
        <w:t>describe</w:t>
      </w:r>
      <w:r w:rsidRPr="00986D86">
        <w:rPr>
          <w:rFonts w:cstheme="minorHAnsi"/>
          <w:b/>
          <w:bCs/>
          <w:sz w:val="24"/>
          <w:szCs w:val="24"/>
        </w:rPr>
        <w:t xml:space="preserve"> the process and procedures for how Care Management client data and serv</w:t>
      </w:r>
      <w:r w:rsidR="00596934" w:rsidRPr="00986D86">
        <w:rPr>
          <w:rFonts w:cstheme="minorHAnsi"/>
          <w:b/>
          <w:bCs/>
          <w:sz w:val="24"/>
          <w:szCs w:val="24"/>
        </w:rPr>
        <w:t>ice units are entered into PeerP</w:t>
      </w:r>
      <w:r w:rsidRPr="00986D86">
        <w:rPr>
          <w:rFonts w:cstheme="minorHAnsi"/>
          <w:b/>
          <w:bCs/>
          <w:sz w:val="24"/>
          <w:szCs w:val="24"/>
        </w:rPr>
        <w:t>lace and reviewed for accuracy.</w:t>
      </w:r>
    </w:p>
    <w:p w14:paraId="0934B4DA" w14:textId="77777777" w:rsidR="00986D86" w:rsidRPr="009005B7" w:rsidRDefault="00986D86" w:rsidP="00986D86">
      <w:pPr>
        <w:pStyle w:val="ListParagraph"/>
        <w:ind w:left="360"/>
        <w:rPr>
          <w:rFonts w:cstheme="minorHAnsi"/>
        </w:rPr>
      </w:pPr>
    </w:p>
    <w:p w14:paraId="5D967CC5" w14:textId="137EED4D" w:rsidR="00D151AE" w:rsidRDefault="00D151AE" w:rsidP="00D151AE">
      <w:pPr>
        <w:pStyle w:val="ListParagraph"/>
        <w:rPr>
          <w:rFonts w:cstheme="minorHAnsi"/>
          <w:sz w:val="24"/>
          <w:szCs w:val="24"/>
        </w:rPr>
      </w:pPr>
    </w:p>
    <w:p w14:paraId="076250E8" w14:textId="61C69504" w:rsidR="00F961AF" w:rsidRDefault="00F961AF" w:rsidP="00D151AE">
      <w:pPr>
        <w:pStyle w:val="ListParagraph"/>
        <w:rPr>
          <w:rFonts w:cstheme="minorHAnsi"/>
          <w:sz w:val="24"/>
          <w:szCs w:val="24"/>
        </w:rPr>
      </w:pPr>
    </w:p>
    <w:p w14:paraId="1A4FB843" w14:textId="77777777" w:rsidR="00F961AF" w:rsidRPr="00D151AE" w:rsidRDefault="00F961AF" w:rsidP="00D151AE">
      <w:pPr>
        <w:pStyle w:val="ListParagraph"/>
        <w:rPr>
          <w:rFonts w:cstheme="minorHAnsi"/>
          <w:sz w:val="24"/>
          <w:szCs w:val="24"/>
        </w:rPr>
      </w:pPr>
    </w:p>
    <w:p w14:paraId="5227D801" w14:textId="38DA642E" w:rsidR="00D151AE" w:rsidRDefault="00D151AE" w:rsidP="00AB7E14">
      <w:pPr>
        <w:pStyle w:val="ListParagraph"/>
        <w:numPr>
          <w:ilvl w:val="0"/>
          <w:numId w:val="3"/>
        </w:numPr>
        <w:ind w:left="360"/>
        <w:rPr>
          <w:rFonts w:cstheme="minorHAnsi"/>
          <w:sz w:val="24"/>
          <w:szCs w:val="24"/>
        </w:rPr>
      </w:pPr>
      <w:r w:rsidRPr="00110272">
        <w:rPr>
          <w:rFonts w:cstheme="minorHAnsi"/>
          <w:b/>
          <w:bCs/>
          <w:sz w:val="24"/>
          <w:szCs w:val="24"/>
        </w:rPr>
        <w:t>Describe the process of the creation of a Long-Term Care Plan and the requirements of its contents</w:t>
      </w:r>
      <w:r>
        <w:rPr>
          <w:rFonts w:cstheme="minorHAnsi"/>
          <w:sz w:val="24"/>
          <w:szCs w:val="24"/>
        </w:rPr>
        <w:t xml:space="preserve"> (Title 15 NAC </w:t>
      </w:r>
      <w:r w:rsidR="00007E8A">
        <w:rPr>
          <w:rFonts w:cstheme="minorHAnsi"/>
          <w:sz w:val="24"/>
          <w:szCs w:val="24"/>
        </w:rPr>
        <w:t>3 004.15 A-C)</w:t>
      </w:r>
      <w:r>
        <w:rPr>
          <w:rFonts w:cstheme="minorHAnsi"/>
          <w:sz w:val="24"/>
          <w:szCs w:val="24"/>
        </w:rPr>
        <w:t>).</w:t>
      </w:r>
      <w:r w:rsidR="00007E8A">
        <w:rPr>
          <w:rFonts w:cstheme="minorHAnsi"/>
          <w:sz w:val="24"/>
          <w:szCs w:val="24"/>
        </w:rPr>
        <w:t xml:space="preserve"> </w:t>
      </w:r>
    </w:p>
    <w:p w14:paraId="4856DAEC" w14:textId="7F5C94D7" w:rsidR="00007E8A" w:rsidRDefault="00007E8A" w:rsidP="00007E8A">
      <w:pPr>
        <w:pStyle w:val="ListParagraph"/>
        <w:rPr>
          <w:rFonts w:cstheme="minorHAnsi"/>
          <w:sz w:val="24"/>
          <w:szCs w:val="24"/>
        </w:rPr>
      </w:pPr>
    </w:p>
    <w:p w14:paraId="1DC6E648" w14:textId="727D1A77" w:rsidR="00F961AF" w:rsidRDefault="00F961AF" w:rsidP="00007E8A">
      <w:pPr>
        <w:pStyle w:val="ListParagraph"/>
        <w:rPr>
          <w:rFonts w:cstheme="minorHAnsi"/>
          <w:sz w:val="24"/>
          <w:szCs w:val="24"/>
        </w:rPr>
      </w:pPr>
    </w:p>
    <w:p w14:paraId="446D3DEB" w14:textId="77777777" w:rsidR="00F961AF" w:rsidRPr="00007E8A" w:rsidRDefault="00F961AF" w:rsidP="00007E8A">
      <w:pPr>
        <w:pStyle w:val="ListParagraph"/>
        <w:rPr>
          <w:rFonts w:cstheme="minorHAnsi"/>
          <w:sz w:val="24"/>
          <w:szCs w:val="24"/>
        </w:rPr>
      </w:pPr>
    </w:p>
    <w:p w14:paraId="344233B5" w14:textId="38E89D29" w:rsidR="008A2588" w:rsidRDefault="00007E8A" w:rsidP="008A2588">
      <w:pPr>
        <w:pStyle w:val="ListParagraph"/>
        <w:numPr>
          <w:ilvl w:val="0"/>
          <w:numId w:val="3"/>
        </w:numPr>
        <w:ind w:left="360"/>
        <w:rPr>
          <w:rFonts w:cstheme="minorHAnsi"/>
          <w:sz w:val="24"/>
          <w:szCs w:val="24"/>
        </w:rPr>
      </w:pPr>
      <w:r w:rsidRPr="00110272">
        <w:rPr>
          <w:rFonts w:cstheme="minorHAnsi"/>
          <w:b/>
          <w:bCs/>
          <w:sz w:val="24"/>
          <w:szCs w:val="24"/>
        </w:rPr>
        <w:t>Please describe the process that you use to ensure that a client is contacted within 10 days of notification of client returning to a non-institutional setting of their choice after a significant change in health or functional status.</w:t>
      </w:r>
      <w:r>
        <w:rPr>
          <w:rFonts w:cstheme="minorHAnsi"/>
          <w:sz w:val="24"/>
          <w:szCs w:val="24"/>
        </w:rPr>
        <w:t xml:space="preserve"> (Title 15 NAC 3 004.15(F)(ii))</w:t>
      </w:r>
    </w:p>
    <w:p w14:paraId="4D41AC25" w14:textId="2DED2F6C" w:rsidR="008A2588" w:rsidRDefault="008A2588" w:rsidP="008A2588">
      <w:pPr>
        <w:pStyle w:val="ListParagraph"/>
        <w:rPr>
          <w:rFonts w:cstheme="minorHAnsi"/>
          <w:sz w:val="24"/>
          <w:szCs w:val="24"/>
        </w:rPr>
      </w:pPr>
    </w:p>
    <w:p w14:paraId="38DE7188" w14:textId="77777777" w:rsidR="00F961AF" w:rsidRPr="008A2588" w:rsidRDefault="00F961AF" w:rsidP="008A2588">
      <w:pPr>
        <w:pStyle w:val="ListParagraph"/>
        <w:rPr>
          <w:rFonts w:cstheme="minorHAnsi"/>
          <w:sz w:val="24"/>
          <w:szCs w:val="24"/>
        </w:rPr>
      </w:pPr>
    </w:p>
    <w:p w14:paraId="6024208E" w14:textId="6B4B7F56" w:rsidR="00110272" w:rsidRPr="00110272" w:rsidRDefault="00110272" w:rsidP="00110272">
      <w:pPr>
        <w:spacing w:after="80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</w:rPr>
        <w:t>4</w:t>
      </w:r>
      <w:r w:rsidRPr="00EB79CB">
        <w:rPr>
          <w:rFonts w:cstheme="minorHAnsi"/>
          <w:b/>
          <w:sz w:val="24"/>
          <w:szCs w:val="24"/>
        </w:rPr>
        <w:t xml:space="preserve">.  </w:t>
      </w:r>
      <w:r w:rsidRPr="00110272">
        <w:rPr>
          <w:rFonts w:cstheme="minorHAnsi"/>
          <w:b/>
          <w:sz w:val="24"/>
          <w:szCs w:val="24"/>
        </w:rPr>
        <w:t xml:space="preserve">How does the AAA ensure Care Management is person-centered? </w:t>
      </w:r>
      <w:r w:rsidRPr="00EB79CB">
        <w:rPr>
          <w:rFonts w:cstheme="minorHAnsi"/>
          <w:b/>
          <w:sz w:val="24"/>
          <w:szCs w:val="24"/>
        </w:rPr>
        <w:t>(</w:t>
      </w:r>
      <w:r w:rsidRPr="00110272">
        <w:rPr>
          <w:rFonts w:cstheme="minorHAnsi"/>
          <w:sz w:val="24"/>
          <w:szCs w:val="24"/>
        </w:rPr>
        <w:t>Title 15 NAC 3</w:t>
      </w:r>
      <w:r w:rsidRPr="00110272">
        <w:rPr>
          <w:rFonts w:cstheme="minorHAnsi"/>
          <w:b/>
          <w:sz w:val="24"/>
          <w:szCs w:val="24"/>
        </w:rPr>
        <w:t xml:space="preserve"> </w:t>
      </w:r>
      <w:r w:rsidRPr="00110272">
        <w:rPr>
          <w:rFonts w:cstheme="minorHAnsi"/>
          <w:sz w:val="24"/>
          <w:szCs w:val="24"/>
        </w:rPr>
        <w:t>004.02(E)</w:t>
      </w:r>
    </w:p>
    <w:p w14:paraId="45F3DDA3" w14:textId="7D796B06" w:rsidR="00E202CB" w:rsidRPr="00D151AE" w:rsidRDefault="00E202CB" w:rsidP="00D151AE">
      <w:pPr>
        <w:rPr>
          <w:rFonts w:cstheme="minorHAnsi"/>
        </w:rPr>
      </w:pPr>
    </w:p>
    <w:sectPr w:rsidR="00E202CB" w:rsidRPr="00D151AE" w:rsidSect="00A8518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99B2" w14:textId="77777777" w:rsidR="00A85187" w:rsidRDefault="00A85187" w:rsidP="00A85187">
      <w:pPr>
        <w:spacing w:after="0" w:line="240" w:lineRule="auto"/>
      </w:pPr>
      <w:r>
        <w:separator/>
      </w:r>
    </w:p>
  </w:endnote>
  <w:endnote w:type="continuationSeparator" w:id="0">
    <w:p w14:paraId="2C4F667A" w14:textId="77777777" w:rsidR="00A85187" w:rsidRDefault="00A85187" w:rsidP="00A8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635E" w14:textId="77777777" w:rsidR="00A85187" w:rsidRDefault="00A85187" w:rsidP="00A85187">
      <w:pPr>
        <w:spacing w:after="0" w:line="240" w:lineRule="auto"/>
      </w:pPr>
      <w:r>
        <w:separator/>
      </w:r>
    </w:p>
  </w:footnote>
  <w:footnote w:type="continuationSeparator" w:id="0">
    <w:p w14:paraId="5857EA57" w14:textId="77777777" w:rsidR="00A85187" w:rsidRDefault="00A85187" w:rsidP="00A8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828F" w14:textId="77777777" w:rsidR="00A85187" w:rsidRDefault="00A85187">
    <w:pPr>
      <w:pStyle w:val="Header"/>
    </w:pPr>
    <w:r>
      <w:tab/>
    </w:r>
    <w:r>
      <w:tab/>
      <w:t>FY2022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CA90" w14:textId="5FFFD0DB" w:rsidR="00A85187" w:rsidRDefault="00A8518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0D2869" wp14:editId="05D3FB4C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562100" cy="642891"/>
          <wp:effectExtent l="0" t="0" r="0" b="5080"/>
          <wp:wrapSquare wrapText="bothSides"/>
          <wp:docPr id="9" name="Picture 9" descr="http://dhhsemployees/sites/CLS/Branding%20Resources/1%20DHHS%20Logo%20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hhsemployees/sites/CLS/Branding%20Resources/1%20DHHS%20Logo%20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42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1DA6">
      <w:tab/>
    </w:r>
    <w:r w:rsidR="001B1DA6">
      <w:tab/>
      <w:t>FY202</w:t>
    </w:r>
    <w:r w:rsidR="0065209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926"/>
    <w:multiLevelType w:val="hybridMultilevel"/>
    <w:tmpl w:val="FDA8AC88"/>
    <w:lvl w:ilvl="0" w:tplc="4C84FBD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0F91"/>
    <w:multiLevelType w:val="hybridMultilevel"/>
    <w:tmpl w:val="9710B6B6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254722"/>
    <w:multiLevelType w:val="hybridMultilevel"/>
    <w:tmpl w:val="1C5E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4C6303"/>
    <w:multiLevelType w:val="hybridMultilevel"/>
    <w:tmpl w:val="AD204B54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B63975"/>
    <w:multiLevelType w:val="hybridMultilevel"/>
    <w:tmpl w:val="E8F22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2005985">
    <w:abstractNumId w:val="2"/>
  </w:num>
  <w:num w:numId="2" w16cid:durableId="1142428156">
    <w:abstractNumId w:val="4"/>
  </w:num>
  <w:num w:numId="3" w16cid:durableId="2012488826">
    <w:abstractNumId w:val="1"/>
  </w:num>
  <w:num w:numId="4" w16cid:durableId="663431711">
    <w:abstractNumId w:val="0"/>
  </w:num>
  <w:num w:numId="5" w16cid:durableId="708072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87"/>
    <w:rsid w:val="000077E9"/>
    <w:rsid w:val="00007E8A"/>
    <w:rsid w:val="000577F5"/>
    <w:rsid w:val="000A3306"/>
    <w:rsid w:val="000A54A8"/>
    <w:rsid w:val="000B2ACE"/>
    <w:rsid w:val="00110272"/>
    <w:rsid w:val="00125618"/>
    <w:rsid w:val="001B1DA6"/>
    <w:rsid w:val="002D6CD7"/>
    <w:rsid w:val="002E0096"/>
    <w:rsid w:val="00364026"/>
    <w:rsid w:val="003C195B"/>
    <w:rsid w:val="003F2FE2"/>
    <w:rsid w:val="0052141F"/>
    <w:rsid w:val="005904F3"/>
    <w:rsid w:val="00596934"/>
    <w:rsid w:val="0065209A"/>
    <w:rsid w:val="006C374D"/>
    <w:rsid w:val="00740174"/>
    <w:rsid w:val="007A6B92"/>
    <w:rsid w:val="007B35D0"/>
    <w:rsid w:val="008A2588"/>
    <w:rsid w:val="008F64D2"/>
    <w:rsid w:val="009005B7"/>
    <w:rsid w:val="00986D86"/>
    <w:rsid w:val="00A85187"/>
    <w:rsid w:val="00AC5813"/>
    <w:rsid w:val="00B03AC3"/>
    <w:rsid w:val="00B26BEB"/>
    <w:rsid w:val="00BF57FB"/>
    <w:rsid w:val="00D151AE"/>
    <w:rsid w:val="00E202CB"/>
    <w:rsid w:val="00EB79CB"/>
    <w:rsid w:val="00F9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C59E"/>
  <w15:chartTrackingRefBased/>
  <w15:docId w15:val="{955101B3-AB01-4DEA-9D65-A4770B8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187"/>
  </w:style>
  <w:style w:type="paragraph" w:styleId="Heading1">
    <w:name w:val="heading 1"/>
    <w:basedOn w:val="Normal"/>
    <w:next w:val="Normal"/>
    <w:link w:val="Heading1Char"/>
    <w:uiPriority w:val="9"/>
    <w:qFormat/>
    <w:rsid w:val="00A85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187"/>
  </w:style>
  <w:style w:type="paragraph" w:styleId="Footer">
    <w:name w:val="footer"/>
    <w:basedOn w:val="Normal"/>
    <w:link w:val="FooterChar"/>
    <w:uiPriority w:val="99"/>
    <w:unhideWhenUsed/>
    <w:rsid w:val="00A85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187"/>
  </w:style>
  <w:style w:type="character" w:customStyle="1" w:styleId="Heading1Char">
    <w:name w:val="Heading 1 Char"/>
    <w:basedOn w:val="DefaultParagraphFont"/>
    <w:link w:val="Heading1"/>
    <w:uiPriority w:val="9"/>
    <w:rsid w:val="00A85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51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85187"/>
    <w:pPr>
      <w:ind w:left="720"/>
      <w:contextualSpacing/>
    </w:pPr>
  </w:style>
  <w:style w:type="paragraph" w:styleId="NoSpacing">
    <w:name w:val="No Spacing"/>
    <w:uiPriority w:val="1"/>
    <w:qFormat/>
    <w:rsid w:val="00A8518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8518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851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590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2DE0A60BA64C80A21348891D870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217D-DCE0-468B-A090-AC0072E0B727}"/>
      </w:docPartPr>
      <w:docPartBody>
        <w:p w:rsidR="003C1131" w:rsidRDefault="00955159" w:rsidP="00955159">
          <w:pPr>
            <w:pStyle w:val="242DE0A60BA64C80A21348891D870C1B"/>
          </w:pPr>
          <w:r w:rsidRPr="00D4097B">
            <w:rPr>
              <w:color w:val="BFBFBF" w:themeColor="background1" w:themeShade="BF"/>
              <w:sz w:val="24"/>
              <w:szCs w:val="24"/>
            </w:rPr>
            <w:t>Select an agency</w:t>
          </w:r>
        </w:p>
      </w:docPartBody>
    </w:docPart>
    <w:docPart>
      <w:docPartPr>
        <w:name w:val="8DD2631332F04E4AB44279339D14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FC08F-9B29-4E5F-B1E6-7097FBF82B15}"/>
      </w:docPartPr>
      <w:docPartBody>
        <w:p w:rsidR="003C1131" w:rsidRDefault="00955159" w:rsidP="00955159">
          <w:pPr>
            <w:pStyle w:val="8DD2631332F04E4AB44279339D149EE1"/>
          </w:pPr>
          <w:r w:rsidRPr="00C12AF2">
            <w:rPr>
              <w:rStyle w:val="PlaceholderText"/>
              <w:sz w:val="26"/>
              <w:szCs w:val="26"/>
            </w:rPr>
            <w:t>Select a reviewer</w:t>
          </w:r>
        </w:p>
      </w:docPartBody>
    </w:docPart>
    <w:docPart>
      <w:docPartPr>
        <w:name w:val="0E7C1B7220CB4C458D4F6137CE284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6E98D-154E-4CFA-A160-37C7323B91AF}"/>
      </w:docPartPr>
      <w:docPartBody>
        <w:p w:rsidR="003C1131" w:rsidRDefault="00955159" w:rsidP="00955159">
          <w:pPr>
            <w:pStyle w:val="0E7C1B7220CB4C458D4F6137CE284A86"/>
          </w:pPr>
          <w:r w:rsidRPr="003441C3">
            <w:rPr>
              <w:color w:val="BFBFBF" w:themeColor="background1" w:themeShade="BF"/>
              <w:sz w:val="24"/>
              <w:szCs w:val="24"/>
            </w:rPr>
            <w:t>Select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59"/>
    <w:rsid w:val="003C1131"/>
    <w:rsid w:val="0095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2DE0A60BA64C80A21348891D870C1B">
    <w:name w:val="242DE0A60BA64C80A21348891D870C1B"/>
    <w:rsid w:val="00955159"/>
  </w:style>
  <w:style w:type="character" w:styleId="PlaceholderText">
    <w:name w:val="Placeholder Text"/>
    <w:basedOn w:val="DefaultParagraphFont"/>
    <w:uiPriority w:val="99"/>
    <w:semiHidden/>
    <w:rsid w:val="00955159"/>
    <w:rPr>
      <w:color w:val="808080"/>
    </w:rPr>
  </w:style>
  <w:style w:type="paragraph" w:customStyle="1" w:styleId="8DD2631332F04E4AB44279339D149EE1">
    <w:name w:val="8DD2631332F04E4AB44279339D149EE1"/>
    <w:rsid w:val="00955159"/>
  </w:style>
  <w:style w:type="paragraph" w:customStyle="1" w:styleId="0E7C1B7220CB4C458D4F6137CE284A86">
    <w:name w:val="0E7C1B7220CB4C458D4F6137CE284A86"/>
    <w:rsid w:val="00955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88cb90837074cae2e6215f5de44478e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02998d488591794051f1b6a42c38ce4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3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_x0020_Fiscal_x0020_Year xmlns="bd840cca-7d07-4fad-b3e1-9ad378913c0c">SFY 24</State_x0020_Fiscal_x0020_Year>
    <DHHSInternetWCP xmlns="32249c65-da49-47e9-984a-f0159a6f027c">
      <Value>61</Value>
    </DHHSInternetWCP>
    <Description0 xmlns="bd840cca-7d07-4fad-b3e1-9ad378913c0c" xsi:nil="true"/>
    <Agency xmlns="bd840cca-7d07-4fad-b3e1-9ad378913c0c">SUA</Agency>
    <Document_x0020_Type xmlns="bd840cca-7d07-4fad-b3e1-9ad378913c0c">
      <Value>Monitoring</Value>
    </Document_x0020_Type>
    <DHHSInternetTopic xmlns="32249c65-da49-47e9-984a-f0159a6f027c">Seniors</DHHSInternetTopic>
    <DHHSInternetPCM xmlns="32249c65-da49-47e9-984a-f0159a6f027c">
      <Value>2</Value>
    </DHHSInternetPCM>
    <Review_x0020_Date xmlns="bd840cca-7d07-4fad-b3e1-9ad378913c0c">2024-05-31T05:00:00+00:00</Review_x0020_Date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Keyword xmlns="bd840cca-7d07-4fad-b3e1-9ad378913c0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881D48F-A288-46A5-8BEB-C3C2155AAE6E}"/>
</file>

<file path=customXml/itemProps2.xml><?xml version="1.0" encoding="utf-8"?>
<ds:datastoreItem xmlns:ds="http://schemas.openxmlformats.org/officeDocument/2006/customXml" ds:itemID="{09258659-8D72-45B4-A2A3-2B454DAF107B}"/>
</file>

<file path=customXml/itemProps3.xml><?xml version="1.0" encoding="utf-8"?>
<ds:datastoreItem xmlns:ds="http://schemas.openxmlformats.org/officeDocument/2006/customXml" ds:itemID="{6B60A8DE-F668-4E83-BC6D-D8B135B71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Herrington</dc:creator>
  <cp:keywords/>
  <dc:description/>
  <cp:lastModifiedBy>Kirby, Cheryl</cp:lastModifiedBy>
  <cp:revision>2</cp:revision>
  <dcterms:created xsi:type="dcterms:W3CDTF">2023-06-28T18:09:00Z</dcterms:created>
  <dcterms:modified xsi:type="dcterms:W3CDTF">2023-06-28T18:09:00Z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3cafb7ef7fa070f556f16ec4dd1e1b5592c93d79d3c275f9f8b8ae2ba0a6fd3d</vt:lpwstr>
  </property>
  <property fmtid="{D5CDD505-2E9C-101B-9397-08002B2CF9AE}" pid="3" name="ContentTypeId">
    <vt:lpwstr>0x010100BAD75EA75CD83B45A34259F0B184D027005F4454C181345A4F91883644386E43BF</vt:lpwstr>
  </property>
  <property fmtid="{D5CDD505-2E9C-101B-9397-08002B2CF9AE}" pid="4" name="Order">
    <vt:r8>26300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