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68CC" w14:textId="31509F65" w:rsidR="0090477E" w:rsidRPr="00F849B3" w:rsidRDefault="0090477E" w:rsidP="00F849B3">
      <w:pPr>
        <w:spacing w:line="240" w:lineRule="auto"/>
        <w:rPr>
          <w:rFonts w:ascii="Arial" w:hAnsi="Arial" w:cs="Arial"/>
          <w:b/>
          <w:bCs/>
          <w:sz w:val="24"/>
          <w:szCs w:val="24"/>
        </w:rPr>
      </w:pPr>
    </w:p>
    <w:tbl>
      <w:tblPr>
        <w:tblpPr w:leftFromText="180" w:rightFromText="180" w:vertAnchor="page" w:horzAnchor="margin" w:tblpY="3136"/>
        <w:tblW w:w="935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400"/>
        <w:gridCol w:w="4950"/>
      </w:tblGrid>
      <w:tr w:rsidR="0090477E" w:rsidRPr="00FE6F64" w14:paraId="2DE22200" w14:textId="77777777" w:rsidTr="0090477E">
        <w:trPr>
          <w:trHeight w:val="167"/>
        </w:trPr>
        <w:tc>
          <w:tcPr>
            <w:tcW w:w="4400" w:type="dxa"/>
            <w:tcBorders>
              <w:top w:val="single" w:sz="8" w:space="0" w:color="000000"/>
              <w:left w:val="single" w:sz="8" w:space="0" w:color="000000"/>
              <w:bottom w:val="single" w:sz="8" w:space="0" w:color="000000"/>
              <w:right w:val="single" w:sz="8" w:space="0" w:color="000000"/>
            </w:tcBorders>
            <w:shd w:val="clear" w:color="auto" w:fill="auto"/>
          </w:tcPr>
          <w:p w14:paraId="2DE221FB" w14:textId="77777777" w:rsidR="0090477E" w:rsidRPr="00FE6F64" w:rsidRDefault="0090477E" w:rsidP="0090477E">
            <w:pPr>
              <w:autoSpaceDE w:val="0"/>
              <w:autoSpaceDN w:val="0"/>
              <w:adjustRightInd w:val="0"/>
              <w:spacing w:after="0" w:line="240" w:lineRule="auto"/>
              <w:rPr>
                <w:rFonts w:ascii="Arial" w:hAnsi="Arial" w:cs="Arial"/>
                <w:b/>
                <w:bCs/>
                <w:color w:val="000000"/>
                <w:sz w:val="24"/>
                <w:szCs w:val="24"/>
              </w:rPr>
            </w:pPr>
            <w:r w:rsidRPr="00FE6F64">
              <w:rPr>
                <w:rFonts w:ascii="Arial" w:hAnsi="Arial" w:cs="Arial"/>
                <w:b/>
                <w:bCs/>
                <w:color w:val="000000"/>
                <w:sz w:val="24"/>
                <w:szCs w:val="24"/>
              </w:rPr>
              <w:t xml:space="preserve">Agency/Area Program: </w:t>
            </w:r>
          </w:p>
          <w:p w14:paraId="2DE221FC" w14:textId="77777777" w:rsidR="0090477E" w:rsidRPr="00FE6F64" w:rsidRDefault="0090477E" w:rsidP="0090477E">
            <w:pPr>
              <w:autoSpaceDE w:val="0"/>
              <w:autoSpaceDN w:val="0"/>
              <w:adjustRightInd w:val="0"/>
              <w:spacing w:after="0" w:line="240" w:lineRule="auto"/>
              <w:rPr>
                <w:rFonts w:ascii="Arial" w:hAnsi="Arial" w:cs="Arial"/>
                <w:b/>
                <w:bCs/>
                <w:color w:val="000000"/>
                <w:sz w:val="24"/>
                <w:szCs w:val="24"/>
              </w:rPr>
            </w:pPr>
          </w:p>
          <w:p w14:paraId="2DE221FD" w14:textId="77777777" w:rsidR="0090477E" w:rsidRPr="00FE6F64" w:rsidRDefault="0090477E" w:rsidP="0090477E">
            <w:pPr>
              <w:autoSpaceDE w:val="0"/>
              <w:autoSpaceDN w:val="0"/>
              <w:adjustRightInd w:val="0"/>
              <w:spacing w:after="0" w:line="240" w:lineRule="auto"/>
              <w:rPr>
                <w:rFonts w:ascii="Arial" w:hAnsi="Arial" w:cs="Arial"/>
                <w:color w:val="000000"/>
                <w:sz w:val="24"/>
                <w:szCs w:val="24"/>
              </w:rPr>
            </w:pPr>
          </w:p>
          <w:p w14:paraId="2DE221FE" w14:textId="77777777" w:rsidR="0090477E" w:rsidRPr="00FE6F64" w:rsidRDefault="0090477E" w:rsidP="0090477E">
            <w:pPr>
              <w:autoSpaceDE w:val="0"/>
              <w:autoSpaceDN w:val="0"/>
              <w:adjustRightInd w:val="0"/>
              <w:spacing w:after="0" w:line="240" w:lineRule="auto"/>
              <w:jc w:val="center"/>
              <w:rPr>
                <w:rFonts w:ascii="Arial" w:hAnsi="Arial" w:cs="Arial"/>
                <w:color w:val="000000"/>
                <w:sz w:val="24"/>
                <w:szCs w:val="24"/>
              </w:rPr>
            </w:pPr>
          </w:p>
        </w:tc>
        <w:tc>
          <w:tcPr>
            <w:tcW w:w="4950" w:type="dxa"/>
            <w:tcBorders>
              <w:top w:val="single" w:sz="8" w:space="0" w:color="000000"/>
              <w:left w:val="single" w:sz="8" w:space="0" w:color="000000"/>
              <w:bottom w:val="single" w:sz="8" w:space="0" w:color="000000"/>
              <w:right w:val="single" w:sz="8" w:space="0" w:color="000000"/>
            </w:tcBorders>
            <w:shd w:val="clear" w:color="auto" w:fill="auto"/>
          </w:tcPr>
          <w:p w14:paraId="2DE221FF" w14:textId="77777777" w:rsidR="0090477E" w:rsidRPr="00FE6F64" w:rsidRDefault="0090477E" w:rsidP="0090477E">
            <w:pPr>
              <w:autoSpaceDE w:val="0"/>
              <w:autoSpaceDN w:val="0"/>
              <w:adjustRightInd w:val="0"/>
              <w:spacing w:after="0" w:line="240" w:lineRule="auto"/>
              <w:rPr>
                <w:rFonts w:ascii="Arial" w:hAnsi="Arial" w:cs="Arial"/>
                <w:color w:val="000000"/>
                <w:sz w:val="24"/>
                <w:szCs w:val="24"/>
              </w:rPr>
            </w:pPr>
            <w:r w:rsidRPr="00FE6F64">
              <w:rPr>
                <w:rFonts w:ascii="Arial" w:hAnsi="Arial" w:cs="Arial"/>
                <w:b/>
                <w:bCs/>
                <w:color w:val="000000"/>
                <w:sz w:val="24"/>
                <w:szCs w:val="24"/>
              </w:rPr>
              <w:t xml:space="preserve">Reviewer Name: </w:t>
            </w:r>
          </w:p>
        </w:tc>
      </w:tr>
      <w:tr w:rsidR="0090477E" w:rsidRPr="00FE6F64" w14:paraId="2DE22206" w14:textId="77777777" w:rsidTr="0090477E">
        <w:trPr>
          <w:trHeight w:val="167"/>
        </w:trPr>
        <w:tc>
          <w:tcPr>
            <w:tcW w:w="4400" w:type="dxa"/>
            <w:tcBorders>
              <w:top w:val="single" w:sz="8" w:space="0" w:color="000000"/>
              <w:left w:val="single" w:sz="8" w:space="0" w:color="000000"/>
              <w:bottom w:val="single" w:sz="8" w:space="0" w:color="000000"/>
              <w:right w:val="single" w:sz="8" w:space="0" w:color="000000"/>
            </w:tcBorders>
            <w:shd w:val="clear" w:color="auto" w:fill="auto"/>
          </w:tcPr>
          <w:p w14:paraId="2DE22201" w14:textId="64CCB069" w:rsidR="0090477E" w:rsidRPr="00FE6F64" w:rsidRDefault="0090477E" w:rsidP="0090477E">
            <w:pPr>
              <w:autoSpaceDE w:val="0"/>
              <w:autoSpaceDN w:val="0"/>
              <w:adjustRightInd w:val="0"/>
              <w:spacing w:after="0" w:line="240" w:lineRule="auto"/>
              <w:rPr>
                <w:rFonts w:ascii="Arial" w:hAnsi="Arial" w:cs="Arial"/>
                <w:b/>
                <w:bCs/>
                <w:color w:val="000000"/>
                <w:sz w:val="24"/>
                <w:szCs w:val="24"/>
              </w:rPr>
            </w:pPr>
            <w:r w:rsidRPr="00FE6F64">
              <w:rPr>
                <w:rFonts w:ascii="Arial" w:hAnsi="Arial" w:cs="Arial"/>
                <w:b/>
                <w:bCs/>
                <w:color w:val="000000"/>
                <w:sz w:val="24"/>
                <w:szCs w:val="24"/>
              </w:rPr>
              <w:t xml:space="preserve">Focus sample </w:t>
            </w:r>
            <w:r w:rsidR="006A6FD1">
              <w:rPr>
                <w:rFonts w:ascii="Arial" w:hAnsi="Arial" w:cs="Arial"/>
                <w:b/>
                <w:bCs/>
                <w:color w:val="000000"/>
                <w:sz w:val="24"/>
                <w:szCs w:val="24"/>
              </w:rPr>
              <w:t>participant</w:t>
            </w:r>
            <w:r w:rsidRPr="00FE6F64">
              <w:rPr>
                <w:rFonts w:ascii="Arial" w:hAnsi="Arial" w:cs="Arial"/>
                <w:b/>
                <w:bCs/>
                <w:color w:val="000000"/>
                <w:sz w:val="24"/>
                <w:szCs w:val="24"/>
              </w:rPr>
              <w:t xml:space="preserve"> name/#: </w:t>
            </w:r>
          </w:p>
          <w:p w14:paraId="2DE22202" w14:textId="77777777" w:rsidR="0090477E" w:rsidRPr="00FE6F64" w:rsidRDefault="0090477E" w:rsidP="0090477E">
            <w:pPr>
              <w:autoSpaceDE w:val="0"/>
              <w:autoSpaceDN w:val="0"/>
              <w:adjustRightInd w:val="0"/>
              <w:spacing w:after="0" w:line="240" w:lineRule="auto"/>
              <w:rPr>
                <w:rFonts w:ascii="Arial" w:hAnsi="Arial" w:cs="Arial"/>
                <w:b/>
                <w:bCs/>
                <w:color w:val="000000"/>
                <w:sz w:val="24"/>
                <w:szCs w:val="24"/>
              </w:rPr>
            </w:pPr>
          </w:p>
          <w:p w14:paraId="2DE22203" w14:textId="77777777" w:rsidR="0090477E" w:rsidRPr="00FE6F64" w:rsidRDefault="0090477E" w:rsidP="0090477E">
            <w:pPr>
              <w:autoSpaceDE w:val="0"/>
              <w:autoSpaceDN w:val="0"/>
              <w:adjustRightInd w:val="0"/>
              <w:spacing w:after="0" w:line="240" w:lineRule="auto"/>
              <w:rPr>
                <w:rFonts w:ascii="Arial" w:hAnsi="Arial" w:cs="Arial"/>
                <w:b/>
                <w:bCs/>
                <w:color w:val="000000"/>
                <w:sz w:val="24"/>
                <w:szCs w:val="24"/>
              </w:rPr>
            </w:pPr>
          </w:p>
          <w:p w14:paraId="2DE22204" w14:textId="77777777" w:rsidR="0090477E" w:rsidRPr="00FE6F64" w:rsidRDefault="0090477E" w:rsidP="0090477E">
            <w:pPr>
              <w:autoSpaceDE w:val="0"/>
              <w:autoSpaceDN w:val="0"/>
              <w:adjustRightInd w:val="0"/>
              <w:spacing w:after="0" w:line="240" w:lineRule="auto"/>
              <w:rPr>
                <w:rFonts w:ascii="Arial" w:hAnsi="Arial" w:cs="Arial"/>
                <w:color w:val="000000"/>
                <w:sz w:val="24"/>
                <w:szCs w:val="24"/>
              </w:rPr>
            </w:pPr>
          </w:p>
        </w:tc>
        <w:tc>
          <w:tcPr>
            <w:tcW w:w="4950" w:type="dxa"/>
            <w:tcBorders>
              <w:top w:val="single" w:sz="8" w:space="0" w:color="000000"/>
              <w:left w:val="single" w:sz="8" w:space="0" w:color="000000"/>
              <w:bottom w:val="single" w:sz="8" w:space="0" w:color="000000"/>
              <w:right w:val="single" w:sz="8" w:space="0" w:color="000000"/>
            </w:tcBorders>
            <w:shd w:val="clear" w:color="auto" w:fill="auto"/>
          </w:tcPr>
          <w:p w14:paraId="2DE22205" w14:textId="77777777" w:rsidR="0090477E" w:rsidRPr="00FE6F64" w:rsidRDefault="0090477E" w:rsidP="0090477E">
            <w:pPr>
              <w:autoSpaceDE w:val="0"/>
              <w:autoSpaceDN w:val="0"/>
              <w:adjustRightInd w:val="0"/>
              <w:spacing w:after="0" w:line="240" w:lineRule="auto"/>
              <w:rPr>
                <w:rFonts w:ascii="Arial" w:hAnsi="Arial" w:cs="Arial"/>
                <w:color w:val="000000"/>
                <w:sz w:val="24"/>
                <w:szCs w:val="24"/>
              </w:rPr>
            </w:pPr>
            <w:r w:rsidRPr="00FE6F64">
              <w:rPr>
                <w:rFonts w:ascii="Arial" w:hAnsi="Arial" w:cs="Arial"/>
                <w:b/>
                <w:bCs/>
                <w:color w:val="000000"/>
                <w:sz w:val="24"/>
                <w:szCs w:val="24"/>
              </w:rPr>
              <w:t xml:space="preserve">Review Date: </w:t>
            </w:r>
          </w:p>
        </w:tc>
      </w:tr>
    </w:tbl>
    <w:tbl>
      <w:tblPr>
        <w:tblW w:w="0" w:type="auto"/>
        <w:tblInd w:w="-113" w:type="dxa"/>
        <w:tblBorders>
          <w:top w:val="nil"/>
          <w:left w:val="nil"/>
          <w:bottom w:val="nil"/>
          <w:right w:val="nil"/>
        </w:tblBorders>
        <w:tblLayout w:type="fixed"/>
        <w:tblLook w:val="0000" w:firstRow="0" w:lastRow="0" w:firstColumn="0" w:lastColumn="0" w:noHBand="0" w:noVBand="0"/>
      </w:tblPr>
      <w:tblGrid>
        <w:gridCol w:w="4397"/>
        <w:gridCol w:w="13"/>
        <w:gridCol w:w="4955"/>
      </w:tblGrid>
      <w:tr w:rsidR="0090477E" w:rsidRPr="00FE6F64" w14:paraId="2DE2220C" w14:textId="77777777" w:rsidTr="0090477E">
        <w:trPr>
          <w:trHeight w:val="692"/>
        </w:trPr>
        <w:tc>
          <w:tcPr>
            <w:tcW w:w="44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22209" w14:textId="77777777" w:rsidR="0090477E" w:rsidRPr="00FE6F64" w:rsidRDefault="0090477E" w:rsidP="0090477E">
            <w:pPr>
              <w:autoSpaceDE w:val="0"/>
              <w:autoSpaceDN w:val="0"/>
              <w:adjustRightInd w:val="0"/>
              <w:spacing w:after="0" w:line="240" w:lineRule="auto"/>
              <w:rPr>
                <w:rFonts w:ascii="Arial" w:hAnsi="Arial" w:cs="Arial"/>
                <w:color w:val="000000"/>
                <w:sz w:val="24"/>
                <w:szCs w:val="24"/>
              </w:rPr>
            </w:pPr>
            <w:r w:rsidRPr="00FE6F64">
              <w:rPr>
                <w:rFonts w:ascii="Arial" w:hAnsi="Arial" w:cs="Arial"/>
                <w:color w:val="000000"/>
                <w:sz w:val="24"/>
                <w:szCs w:val="24"/>
              </w:rPr>
              <w:t xml:space="preserve">BASED ON </w:t>
            </w:r>
            <w:r w:rsidRPr="00FE6F64">
              <w:rPr>
                <w:rFonts w:ascii="Arial" w:hAnsi="Arial" w:cs="Arial"/>
                <w:b/>
                <w:bCs/>
                <w:color w:val="000000"/>
                <w:sz w:val="24"/>
                <w:szCs w:val="24"/>
              </w:rPr>
              <w:t xml:space="preserve">FILE REVIEW -- </w:t>
            </w:r>
          </w:p>
          <w:p w14:paraId="2DE2220A" w14:textId="77777777" w:rsidR="0090477E" w:rsidRPr="00FE6F64" w:rsidRDefault="0090477E" w:rsidP="0090477E">
            <w:pPr>
              <w:autoSpaceDE w:val="0"/>
              <w:autoSpaceDN w:val="0"/>
              <w:adjustRightInd w:val="0"/>
              <w:spacing w:after="0" w:line="240" w:lineRule="auto"/>
              <w:rPr>
                <w:rFonts w:ascii="Arial" w:hAnsi="Arial" w:cs="Arial"/>
                <w:color w:val="000000"/>
                <w:sz w:val="24"/>
                <w:szCs w:val="24"/>
              </w:rPr>
            </w:pPr>
            <w:r w:rsidRPr="00FE6F64">
              <w:rPr>
                <w:rFonts w:ascii="Arial" w:hAnsi="Arial" w:cs="Arial"/>
                <w:color w:val="000000"/>
                <w:sz w:val="24"/>
                <w:szCs w:val="24"/>
              </w:rPr>
              <w:t xml:space="preserve">THE FOLLOWING IS PRESENT </w:t>
            </w:r>
          </w:p>
        </w:tc>
        <w:tc>
          <w:tcPr>
            <w:tcW w:w="49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2220B" w14:textId="77777777" w:rsidR="0090477E" w:rsidRPr="00FE6F64" w:rsidRDefault="0090477E" w:rsidP="0090477E">
            <w:pPr>
              <w:autoSpaceDE w:val="0"/>
              <w:autoSpaceDN w:val="0"/>
              <w:adjustRightInd w:val="0"/>
              <w:spacing w:after="0" w:line="240" w:lineRule="auto"/>
              <w:rPr>
                <w:rFonts w:ascii="Arial" w:hAnsi="Arial" w:cs="Arial"/>
                <w:color w:val="000000"/>
                <w:sz w:val="24"/>
                <w:szCs w:val="24"/>
              </w:rPr>
            </w:pPr>
            <w:r w:rsidRPr="00FE6F64">
              <w:rPr>
                <w:rFonts w:ascii="Arial" w:hAnsi="Arial" w:cs="Arial"/>
                <w:color w:val="000000"/>
                <w:sz w:val="24"/>
                <w:szCs w:val="24"/>
              </w:rPr>
              <w:t xml:space="preserve">YES/NO/NA – NOTES FROM </w:t>
            </w:r>
            <w:r w:rsidRPr="00FE6F64">
              <w:rPr>
                <w:rFonts w:ascii="Arial" w:hAnsi="Arial" w:cs="Arial"/>
                <w:b/>
                <w:bCs/>
                <w:color w:val="000000"/>
                <w:sz w:val="24"/>
                <w:szCs w:val="24"/>
              </w:rPr>
              <w:t xml:space="preserve">FILE REVIEW </w:t>
            </w:r>
          </w:p>
        </w:tc>
      </w:tr>
      <w:tr w:rsidR="0090477E" w:rsidRPr="00FE6F64" w14:paraId="2DE2220E" w14:textId="77777777" w:rsidTr="0090477E">
        <w:trPr>
          <w:trHeight w:val="112"/>
        </w:trPr>
        <w:tc>
          <w:tcPr>
            <w:tcW w:w="9365" w:type="dxa"/>
            <w:gridSpan w:val="3"/>
            <w:tcBorders>
              <w:left w:val="single" w:sz="4" w:space="0" w:color="auto"/>
              <w:bottom w:val="single" w:sz="4" w:space="0" w:color="auto"/>
              <w:right w:val="single" w:sz="4" w:space="0" w:color="auto"/>
            </w:tcBorders>
            <w:shd w:val="clear" w:color="auto" w:fill="BDD6EE" w:themeFill="accent1" w:themeFillTint="66"/>
          </w:tcPr>
          <w:p w14:paraId="2DE2220D" w14:textId="3D25F516" w:rsidR="0090477E" w:rsidRPr="00FE6F64" w:rsidRDefault="0090477E" w:rsidP="0090477E">
            <w:pPr>
              <w:autoSpaceDE w:val="0"/>
              <w:autoSpaceDN w:val="0"/>
              <w:adjustRightInd w:val="0"/>
              <w:spacing w:after="0" w:line="240" w:lineRule="auto"/>
              <w:jc w:val="center"/>
              <w:rPr>
                <w:rFonts w:ascii="Arial" w:hAnsi="Arial" w:cs="Arial"/>
                <w:color w:val="000000"/>
                <w:sz w:val="24"/>
                <w:szCs w:val="24"/>
              </w:rPr>
            </w:pPr>
            <w:r w:rsidRPr="00FE6F64">
              <w:rPr>
                <w:rFonts w:ascii="Arial" w:hAnsi="Arial" w:cs="Arial"/>
                <w:b/>
                <w:bCs/>
                <w:color w:val="000000"/>
                <w:sz w:val="24"/>
                <w:szCs w:val="24"/>
              </w:rPr>
              <w:t xml:space="preserve">ENTRY TO SERVICE </w:t>
            </w:r>
            <w:r w:rsidR="00621C48" w:rsidRPr="006A6FD1">
              <w:rPr>
                <w:rFonts w:ascii="Arial" w:hAnsi="Arial" w:cs="Arial"/>
                <w:b/>
                <w:bCs/>
                <w:sz w:val="24"/>
                <w:szCs w:val="24"/>
              </w:rPr>
              <w:t>CHAPTER 4</w:t>
            </w:r>
            <w:r w:rsidR="006A6FD1">
              <w:rPr>
                <w:rFonts w:ascii="Arial" w:hAnsi="Arial" w:cs="Arial"/>
                <w:b/>
                <w:bCs/>
                <w:sz w:val="24"/>
                <w:szCs w:val="24"/>
              </w:rPr>
              <w:t>-</w:t>
            </w:r>
            <w:r w:rsidR="00621C48" w:rsidRPr="006A6FD1">
              <w:rPr>
                <w:rFonts w:ascii="Arial" w:hAnsi="Arial" w:cs="Arial"/>
                <w:b/>
                <w:bCs/>
                <w:sz w:val="24"/>
                <w:szCs w:val="24"/>
              </w:rPr>
              <w:t>002.07</w:t>
            </w:r>
            <w:r w:rsidR="00621C48">
              <w:t xml:space="preserve"> </w:t>
            </w:r>
          </w:p>
        </w:tc>
      </w:tr>
      <w:tr w:rsidR="0090477E" w:rsidRPr="00FE6F64" w14:paraId="2DE22211" w14:textId="77777777" w:rsidTr="0090477E">
        <w:trPr>
          <w:trHeight w:val="1354"/>
        </w:trPr>
        <w:tc>
          <w:tcPr>
            <w:tcW w:w="4397" w:type="dxa"/>
            <w:tcBorders>
              <w:top w:val="single" w:sz="4" w:space="0" w:color="auto"/>
              <w:left w:val="single" w:sz="4" w:space="0" w:color="auto"/>
              <w:bottom w:val="single" w:sz="4" w:space="0" w:color="auto"/>
              <w:right w:val="single" w:sz="4" w:space="0" w:color="auto"/>
            </w:tcBorders>
          </w:tcPr>
          <w:p w14:paraId="45ECA9E3" w14:textId="26D9B6D0" w:rsidR="00F964C7" w:rsidRDefault="00B51637" w:rsidP="00F964C7">
            <w:pPr>
              <w:autoSpaceDE w:val="0"/>
              <w:autoSpaceDN w:val="0"/>
              <w:adjustRightInd w:val="0"/>
              <w:spacing w:after="0" w:line="240" w:lineRule="auto"/>
              <w:rPr>
                <w:rFonts w:ascii="Arial" w:hAnsi="Arial" w:cs="Arial"/>
                <w:b/>
                <w:bCs/>
                <w:color w:val="000000"/>
                <w:sz w:val="24"/>
                <w:szCs w:val="24"/>
              </w:rPr>
            </w:pPr>
            <w:r w:rsidRPr="00B51637">
              <w:rPr>
                <w:rFonts w:ascii="Arial" w:hAnsi="Arial" w:cs="Arial"/>
                <w:b/>
                <w:bCs/>
                <w:color w:val="000000"/>
                <w:sz w:val="24"/>
                <w:szCs w:val="24"/>
              </w:rPr>
              <w:t>4-</w:t>
            </w:r>
            <w:r w:rsidR="00621C48">
              <w:rPr>
                <w:rFonts w:ascii="Arial" w:hAnsi="Arial" w:cs="Arial"/>
                <w:b/>
                <w:bCs/>
                <w:color w:val="000000"/>
                <w:sz w:val="24"/>
                <w:szCs w:val="24"/>
              </w:rPr>
              <w:t>002.07 A</w:t>
            </w:r>
          </w:p>
          <w:p w14:paraId="2DE2220F" w14:textId="4BFD0D1B" w:rsidR="0090477E" w:rsidRPr="006A6FD1" w:rsidRDefault="00F964C7" w:rsidP="00F964C7">
            <w:pPr>
              <w:autoSpaceDE w:val="0"/>
              <w:autoSpaceDN w:val="0"/>
              <w:adjustRightInd w:val="0"/>
              <w:spacing w:after="0" w:line="240" w:lineRule="auto"/>
              <w:rPr>
                <w:rFonts w:ascii="Arial" w:hAnsi="Arial" w:cs="Arial"/>
                <w:color w:val="000000"/>
                <w:sz w:val="22"/>
                <w:szCs w:val="22"/>
              </w:rPr>
            </w:pPr>
            <w:r w:rsidRPr="00F964C7">
              <w:rPr>
                <w:rFonts w:ascii="Arial" w:hAnsi="Arial" w:cs="Arial"/>
                <w:color w:val="000000"/>
                <w:sz w:val="22"/>
                <w:szCs w:val="22"/>
              </w:rPr>
              <w:t>Gather and review referral information regarding the participant, to the greatest extent possible, to make an informed determination as to whether the agency is capable of providing services to meet the participant’s needs;</w:t>
            </w:r>
          </w:p>
        </w:tc>
        <w:tc>
          <w:tcPr>
            <w:tcW w:w="4968" w:type="dxa"/>
            <w:gridSpan w:val="2"/>
            <w:tcBorders>
              <w:top w:val="single" w:sz="4" w:space="0" w:color="auto"/>
              <w:left w:val="single" w:sz="4" w:space="0" w:color="auto"/>
              <w:bottom w:val="single" w:sz="4" w:space="0" w:color="auto"/>
              <w:right w:val="single" w:sz="4" w:space="0" w:color="auto"/>
            </w:tcBorders>
          </w:tcPr>
          <w:p w14:paraId="2DE22210" w14:textId="77777777" w:rsidR="0090477E" w:rsidRPr="00FE6F64" w:rsidRDefault="0090477E" w:rsidP="0090477E">
            <w:pPr>
              <w:autoSpaceDE w:val="0"/>
              <w:autoSpaceDN w:val="0"/>
              <w:adjustRightInd w:val="0"/>
              <w:spacing w:after="0" w:line="240" w:lineRule="auto"/>
              <w:rPr>
                <w:rFonts w:ascii="Arial" w:hAnsi="Arial" w:cs="Arial"/>
                <w:color w:val="000000"/>
                <w:sz w:val="24"/>
                <w:szCs w:val="24"/>
              </w:rPr>
            </w:pPr>
          </w:p>
        </w:tc>
      </w:tr>
      <w:tr w:rsidR="0090477E" w:rsidRPr="00FE6F64" w14:paraId="2DE22214" w14:textId="77777777" w:rsidTr="0090477E">
        <w:trPr>
          <w:trHeight w:val="1655"/>
        </w:trPr>
        <w:tc>
          <w:tcPr>
            <w:tcW w:w="4397" w:type="dxa"/>
            <w:tcBorders>
              <w:top w:val="single" w:sz="4" w:space="0" w:color="auto"/>
              <w:left w:val="single" w:sz="4" w:space="0" w:color="auto"/>
              <w:bottom w:val="single" w:sz="4" w:space="0" w:color="auto"/>
              <w:right w:val="single" w:sz="4" w:space="0" w:color="auto"/>
            </w:tcBorders>
          </w:tcPr>
          <w:p w14:paraId="49004EEE" w14:textId="0454CF93" w:rsidR="00621C48" w:rsidRDefault="00621C48" w:rsidP="00621C48">
            <w:pPr>
              <w:autoSpaceDE w:val="0"/>
              <w:autoSpaceDN w:val="0"/>
              <w:adjustRightInd w:val="0"/>
              <w:spacing w:after="0" w:line="240" w:lineRule="auto"/>
              <w:rPr>
                <w:rFonts w:ascii="Arial" w:hAnsi="Arial" w:cs="Arial"/>
                <w:b/>
                <w:bCs/>
                <w:color w:val="000000"/>
                <w:sz w:val="24"/>
                <w:szCs w:val="24"/>
              </w:rPr>
            </w:pPr>
            <w:r w:rsidRPr="00B51637">
              <w:rPr>
                <w:rFonts w:ascii="Arial" w:hAnsi="Arial" w:cs="Arial"/>
                <w:b/>
                <w:bCs/>
                <w:color w:val="000000"/>
                <w:sz w:val="24"/>
                <w:szCs w:val="24"/>
              </w:rPr>
              <w:t>4-</w:t>
            </w:r>
            <w:r>
              <w:rPr>
                <w:rFonts w:ascii="Arial" w:hAnsi="Arial" w:cs="Arial"/>
                <w:b/>
                <w:bCs/>
                <w:color w:val="000000"/>
                <w:sz w:val="24"/>
                <w:szCs w:val="24"/>
              </w:rPr>
              <w:t>002.07 B</w:t>
            </w:r>
          </w:p>
          <w:p w14:paraId="2DE22212" w14:textId="5E1D4DAB" w:rsidR="0090477E" w:rsidRPr="006A6FD1" w:rsidRDefault="00F964C7" w:rsidP="0090477E">
            <w:pPr>
              <w:autoSpaceDE w:val="0"/>
              <w:autoSpaceDN w:val="0"/>
              <w:adjustRightInd w:val="0"/>
              <w:spacing w:after="0" w:line="240" w:lineRule="auto"/>
              <w:rPr>
                <w:rFonts w:ascii="Arial" w:hAnsi="Arial" w:cs="Arial"/>
                <w:color w:val="000000"/>
                <w:sz w:val="22"/>
                <w:szCs w:val="22"/>
              </w:rPr>
            </w:pPr>
            <w:r w:rsidRPr="00F964C7">
              <w:rPr>
                <w:rFonts w:ascii="Arial" w:hAnsi="Arial" w:cs="Arial"/>
                <w:color w:val="000000"/>
                <w:sz w:val="22"/>
                <w:szCs w:val="22"/>
              </w:rPr>
              <w:t>Consider the safety of all participants in the decision to accept new participants to service or the location for the services;</w:t>
            </w:r>
          </w:p>
        </w:tc>
        <w:tc>
          <w:tcPr>
            <w:tcW w:w="4968" w:type="dxa"/>
            <w:gridSpan w:val="2"/>
            <w:tcBorders>
              <w:top w:val="single" w:sz="4" w:space="0" w:color="auto"/>
              <w:left w:val="single" w:sz="4" w:space="0" w:color="auto"/>
              <w:bottom w:val="single" w:sz="4" w:space="0" w:color="auto"/>
              <w:right w:val="single" w:sz="4" w:space="0" w:color="auto"/>
            </w:tcBorders>
          </w:tcPr>
          <w:p w14:paraId="2DE22213" w14:textId="77777777" w:rsidR="0090477E" w:rsidRPr="00FE6F64" w:rsidRDefault="0090477E" w:rsidP="0090477E">
            <w:pPr>
              <w:autoSpaceDE w:val="0"/>
              <w:autoSpaceDN w:val="0"/>
              <w:adjustRightInd w:val="0"/>
              <w:spacing w:after="0" w:line="240" w:lineRule="auto"/>
              <w:rPr>
                <w:rFonts w:ascii="Arial" w:hAnsi="Arial" w:cs="Arial"/>
                <w:color w:val="000000"/>
                <w:sz w:val="24"/>
                <w:szCs w:val="24"/>
              </w:rPr>
            </w:pPr>
          </w:p>
        </w:tc>
      </w:tr>
      <w:tr w:rsidR="0090477E" w:rsidRPr="00FE6F64" w14:paraId="2DE22217" w14:textId="77777777" w:rsidTr="0090477E">
        <w:trPr>
          <w:trHeight w:val="1790"/>
        </w:trPr>
        <w:tc>
          <w:tcPr>
            <w:tcW w:w="4397" w:type="dxa"/>
            <w:tcBorders>
              <w:top w:val="single" w:sz="4" w:space="0" w:color="auto"/>
              <w:left w:val="single" w:sz="4" w:space="0" w:color="auto"/>
              <w:bottom w:val="single" w:sz="4" w:space="0" w:color="auto"/>
              <w:right w:val="single" w:sz="4" w:space="0" w:color="auto"/>
            </w:tcBorders>
          </w:tcPr>
          <w:p w14:paraId="424CF186" w14:textId="15DB4080" w:rsidR="00621C48" w:rsidRDefault="00621C48" w:rsidP="00621C48">
            <w:pPr>
              <w:autoSpaceDE w:val="0"/>
              <w:autoSpaceDN w:val="0"/>
              <w:adjustRightInd w:val="0"/>
              <w:spacing w:after="0" w:line="240" w:lineRule="auto"/>
              <w:rPr>
                <w:rFonts w:ascii="Arial" w:hAnsi="Arial" w:cs="Arial"/>
                <w:b/>
                <w:bCs/>
                <w:color w:val="000000"/>
                <w:sz w:val="24"/>
                <w:szCs w:val="24"/>
              </w:rPr>
            </w:pPr>
            <w:r w:rsidRPr="00B51637">
              <w:rPr>
                <w:rFonts w:ascii="Arial" w:hAnsi="Arial" w:cs="Arial"/>
                <w:b/>
                <w:bCs/>
                <w:color w:val="000000"/>
                <w:sz w:val="24"/>
                <w:szCs w:val="24"/>
              </w:rPr>
              <w:t>4-</w:t>
            </w:r>
            <w:r>
              <w:rPr>
                <w:rFonts w:ascii="Arial" w:hAnsi="Arial" w:cs="Arial"/>
                <w:b/>
                <w:bCs/>
                <w:color w:val="000000"/>
                <w:sz w:val="24"/>
                <w:szCs w:val="24"/>
              </w:rPr>
              <w:t>002.07</w:t>
            </w:r>
            <w:r w:rsidR="00F964C7">
              <w:rPr>
                <w:rFonts w:ascii="Arial" w:hAnsi="Arial" w:cs="Arial"/>
                <w:b/>
                <w:bCs/>
                <w:color w:val="000000"/>
                <w:sz w:val="24"/>
                <w:szCs w:val="24"/>
              </w:rPr>
              <w:t xml:space="preserve"> </w:t>
            </w:r>
            <w:r>
              <w:rPr>
                <w:rFonts w:ascii="Arial" w:hAnsi="Arial" w:cs="Arial"/>
                <w:b/>
                <w:bCs/>
                <w:color w:val="000000"/>
                <w:sz w:val="24"/>
                <w:szCs w:val="24"/>
              </w:rPr>
              <w:t>C</w:t>
            </w:r>
          </w:p>
          <w:p w14:paraId="2DE22215" w14:textId="458322F7" w:rsidR="0090477E" w:rsidRPr="006A6FD1" w:rsidRDefault="00F964C7" w:rsidP="0090477E">
            <w:pPr>
              <w:autoSpaceDE w:val="0"/>
              <w:autoSpaceDN w:val="0"/>
              <w:adjustRightInd w:val="0"/>
              <w:spacing w:after="0" w:line="240" w:lineRule="auto"/>
              <w:rPr>
                <w:rFonts w:ascii="Arial" w:hAnsi="Arial" w:cs="Arial"/>
                <w:color w:val="000000"/>
                <w:sz w:val="22"/>
                <w:szCs w:val="22"/>
              </w:rPr>
            </w:pPr>
            <w:r w:rsidRPr="00F964C7">
              <w:rPr>
                <w:rFonts w:ascii="Arial" w:hAnsi="Arial" w:cs="Arial"/>
                <w:color w:val="000000"/>
                <w:sz w:val="22"/>
                <w:szCs w:val="22"/>
              </w:rPr>
              <w:t>Consider whether the provider has the capacity, commitment, and resources necessary to provide supports to the participant for the long term. The provider must not admit a participant to services if it cannot reasonably assure that it has the ability to meet the participant’s needs; and</w:t>
            </w:r>
          </w:p>
        </w:tc>
        <w:tc>
          <w:tcPr>
            <w:tcW w:w="4968" w:type="dxa"/>
            <w:gridSpan w:val="2"/>
            <w:tcBorders>
              <w:top w:val="single" w:sz="4" w:space="0" w:color="auto"/>
              <w:left w:val="single" w:sz="4" w:space="0" w:color="auto"/>
              <w:bottom w:val="single" w:sz="4" w:space="0" w:color="auto"/>
              <w:right w:val="single" w:sz="4" w:space="0" w:color="auto"/>
            </w:tcBorders>
          </w:tcPr>
          <w:p w14:paraId="2DE22216" w14:textId="77777777" w:rsidR="0090477E" w:rsidRPr="00FE6F64" w:rsidRDefault="0090477E" w:rsidP="0090477E">
            <w:pPr>
              <w:autoSpaceDE w:val="0"/>
              <w:autoSpaceDN w:val="0"/>
              <w:adjustRightInd w:val="0"/>
              <w:spacing w:after="0" w:line="240" w:lineRule="auto"/>
              <w:rPr>
                <w:rFonts w:ascii="Arial" w:hAnsi="Arial" w:cs="Arial"/>
                <w:color w:val="000000"/>
                <w:sz w:val="24"/>
                <w:szCs w:val="24"/>
              </w:rPr>
            </w:pPr>
          </w:p>
        </w:tc>
      </w:tr>
      <w:tr w:rsidR="00F964C7" w:rsidRPr="00FE6F64" w14:paraId="0382811D" w14:textId="77777777" w:rsidTr="0090477E">
        <w:trPr>
          <w:trHeight w:val="1790"/>
        </w:trPr>
        <w:tc>
          <w:tcPr>
            <w:tcW w:w="4397" w:type="dxa"/>
            <w:tcBorders>
              <w:top w:val="single" w:sz="4" w:space="0" w:color="auto"/>
              <w:left w:val="single" w:sz="4" w:space="0" w:color="auto"/>
              <w:bottom w:val="single" w:sz="4" w:space="0" w:color="auto"/>
              <w:right w:val="single" w:sz="4" w:space="0" w:color="auto"/>
            </w:tcBorders>
          </w:tcPr>
          <w:p w14:paraId="7B9680EC" w14:textId="77777777" w:rsidR="00F964C7" w:rsidRDefault="00F964C7" w:rsidP="00621C48">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4-002.07 D</w:t>
            </w:r>
          </w:p>
          <w:p w14:paraId="633DC98D" w14:textId="5BBB6F39" w:rsidR="00F964C7" w:rsidRPr="00F964C7" w:rsidRDefault="00F964C7" w:rsidP="00621C48">
            <w:pPr>
              <w:autoSpaceDE w:val="0"/>
              <w:autoSpaceDN w:val="0"/>
              <w:adjustRightInd w:val="0"/>
              <w:spacing w:after="0" w:line="240" w:lineRule="auto"/>
              <w:rPr>
                <w:rFonts w:ascii="Arial" w:hAnsi="Arial" w:cs="Arial"/>
                <w:color w:val="000000"/>
                <w:sz w:val="24"/>
                <w:szCs w:val="24"/>
              </w:rPr>
            </w:pPr>
            <w:r w:rsidRPr="00F964C7">
              <w:rPr>
                <w:rFonts w:ascii="Arial" w:hAnsi="Arial" w:cs="Arial"/>
                <w:color w:val="000000"/>
                <w:sz w:val="22"/>
                <w:szCs w:val="22"/>
              </w:rPr>
              <w:t>Participate in the transition process for a participant from one provider to another, whether the provider is ending services or beginning to provide services.</w:t>
            </w:r>
          </w:p>
        </w:tc>
        <w:tc>
          <w:tcPr>
            <w:tcW w:w="4968" w:type="dxa"/>
            <w:gridSpan w:val="2"/>
            <w:tcBorders>
              <w:top w:val="single" w:sz="4" w:space="0" w:color="auto"/>
              <w:left w:val="single" w:sz="4" w:space="0" w:color="auto"/>
              <w:bottom w:val="single" w:sz="4" w:space="0" w:color="auto"/>
              <w:right w:val="single" w:sz="4" w:space="0" w:color="auto"/>
            </w:tcBorders>
          </w:tcPr>
          <w:p w14:paraId="546A0D06" w14:textId="77777777" w:rsidR="00F964C7" w:rsidRPr="00FE6F64" w:rsidRDefault="00F964C7" w:rsidP="0090477E">
            <w:pPr>
              <w:autoSpaceDE w:val="0"/>
              <w:autoSpaceDN w:val="0"/>
              <w:adjustRightInd w:val="0"/>
              <w:spacing w:after="0" w:line="240" w:lineRule="auto"/>
              <w:rPr>
                <w:rFonts w:ascii="Arial" w:hAnsi="Arial" w:cs="Arial"/>
                <w:color w:val="000000"/>
                <w:sz w:val="24"/>
                <w:szCs w:val="24"/>
              </w:rPr>
            </w:pPr>
          </w:p>
        </w:tc>
      </w:tr>
    </w:tbl>
    <w:p w14:paraId="2DE22218" w14:textId="77777777" w:rsidR="0090477E" w:rsidRPr="00FE6F64" w:rsidRDefault="0090477E" w:rsidP="0090477E">
      <w:pPr>
        <w:spacing w:line="240" w:lineRule="auto"/>
        <w:jc w:val="center"/>
        <w:rPr>
          <w:rFonts w:ascii="Arial" w:hAnsi="Arial" w:cs="Arial"/>
          <w:b/>
          <w:bCs/>
          <w:sz w:val="24"/>
          <w:szCs w:val="24"/>
        </w:rPr>
      </w:pPr>
    </w:p>
    <w:p w14:paraId="2DE22219" w14:textId="77777777" w:rsidR="0090477E" w:rsidRPr="00FE6F64" w:rsidRDefault="0090477E" w:rsidP="0090477E">
      <w:pPr>
        <w:spacing w:line="240" w:lineRule="auto"/>
        <w:jc w:val="center"/>
        <w:rPr>
          <w:rFonts w:ascii="Arial" w:hAnsi="Arial" w:cs="Arial"/>
          <w:b/>
          <w:bCs/>
          <w:sz w:val="24"/>
          <w:szCs w:val="24"/>
        </w:rPr>
      </w:pPr>
    </w:p>
    <w:p w14:paraId="2DE2221A" w14:textId="77777777" w:rsidR="0090477E" w:rsidRPr="00FE6F64" w:rsidRDefault="0090477E" w:rsidP="0090477E">
      <w:pPr>
        <w:spacing w:line="240" w:lineRule="auto"/>
        <w:jc w:val="center"/>
        <w:rPr>
          <w:rFonts w:ascii="Arial" w:hAnsi="Arial" w:cs="Arial"/>
          <w:b/>
          <w:bCs/>
          <w:sz w:val="24"/>
          <w:szCs w:val="24"/>
        </w:rPr>
      </w:pPr>
    </w:p>
    <w:p w14:paraId="2DE2221B" w14:textId="77777777" w:rsidR="0090477E" w:rsidRPr="00FE6F64" w:rsidRDefault="0090477E" w:rsidP="0090477E">
      <w:pPr>
        <w:spacing w:line="240" w:lineRule="auto"/>
        <w:jc w:val="center"/>
        <w:rPr>
          <w:rFonts w:ascii="Arial" w:hAnsi="Arial" w:cs="Arial"/>
          <w:b/>
          <w:bCs/>
          <w:sz w:val="24"/>
          <w:szCs w:val="24"/>
        </w:rPr>
      </w:pPr>
    </w:p>
    <w:tbl>
      <w:tblPr>
        <w:tblW w:w="0" w:type="auto"/>
        <w:tblInd w:w="-108" w:type="dxa"/>
        <w:tblBorders>
          <w:top w:val="nil"/>
          <w:left w:val="nil"/>
          <w:bottom w:val="nil"/>
          <w:right w:val="nil"/>
        </w:tblBorders>
        <w:tblLook w:val="0000" w:firstRow="0" w:lastRow="0" w:firstColumn="0" w:lastColumn="0" w:noHBand="0" w:noVBand="0"/>
      </w:tblPr>
      <w:tblGrid>
        <w:gridCol w:w="4590"/>
        <w:gridCol w:w="34"/>
        <w:gridCol w:w="4625"/>
      </w:tblGrid>
      <w:tr w:rsidR="009E6009" w:rsidRPr="00FE6F64" w14:paraId="2DE22221" w14:textId="77777777" w:rsidTr="009E6009">
        <w:trPr>
          <w:trHeight w:val="737"/>
        </w:trPr>
        <w:tc>
          <w:tcPr>
            <w:tcW w:w="462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2221E" w14:textId="77777777" w:rsidR="009E6009" w:rsidRPr="00FE6F64" w:rsidRDefault="009E6009" w:rsidP="009E6009">
            <w:pPr>
              <w:autoSpaceDE w:val="0"/>
              <w:autoSpaceDN w:val="0"/>
              <w:adjustRightInd w:val="0"/>
              <w:spacing w:after="0" w:line="240" w:lineRule="auto"/>
              <w:rPr>
                <w:rFonts w:ascii="Arial" w:hAnsi="Arial" w:cs="Arial"/>
                <w:color w:val="000000"/>
                <w:sz w:val="24"/>
                <w:szCs w:val="24"/>
              </w:rPr>
            </w:pPr>
            <w:r w:rsidRPr="00FE6F64">
              <w:rPr>
                <w:rFonts w:ascii="Arial" w:hAnsi="Arial" w:cs="Arial"/>
                <w:color w:val="000000"/>
                <w:sz w:val="24"/>
                <w:szCs w:val="24"/>
              </w:rPr>
              <w:t xml:space="preserve">BASED ON </w:t>
            </w:r>
            <w:r w:rsidRPr="00FE6F64">
              <w:rPr>
                <w:rFonts w:ascii="Arial" w:hAnsi="Arial" w:cs="Arial"/>
                <w:b/>
                <w:bCs/>
                <w:color w:val="000000"/>
                <w:sz w:val="24"/>
                <w:szCs w:val="24"/>
              </w:rPr>
              <w:t xml:space="preserve">FILE REVIEW -- </w:t>
            </w:r>
          </w:p>
          <w:p w14:paraId="2DE2221F" w14:textId="77777777" w:rsidR="009E6009" w:rsidRPr="00FE6F64" w:rsidRDefault="009E6009" w:rsidP="009E6009">
            <w:pPr>
              <w:autoSpaceDE w:val="0"/>
              <w:autoSpaceDN w:val="0"/>
              <w:adjustRightInd w:val="0"/>
              <w:spacing w:after="0" w:line="240" w:lineRule="auto"/>
              <w:rPr>
                <w:rFonts w:ascii="Arial" w:hAnsi="Arial" w:cs="Arial"/>
                <w:color w:val="000000"/>
                <w:sz w:val="24"/>
                <w:szCs w:val="24"/>
              </w:rPr>
            </w:pPr>
            <w:r w:rsidRPr="00FE6F64">
              <w:rPr>
                <w:rFonts w:ascii="Arial" w:hAnsi="Arial" w:cs="Arial"/>
                <w:color w:val="000000"/>
                <w:sz w:val="24"/>
                <w:szCs w:val="24"/>
              </w:rPr>
              <w:t xml:space="preserve">THE FOLLOWING IS PRESENT </w:t>
            </w:r>
          </w:p>
        </w:tc>
        <w:tc>
          <w:tcPr>
            <w:tcW w:w="46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22220" w14:textId="77777777" w:rsidR="009E6009" w:rsidRPr="00FE6F64" w:rsidRDefault="009E6009" w:rsidP="009E6009">
            <w:pPr>
              <w:autoSpaceDE w:val="0"/>
              <w:autoSpaceDN w:val="0"/>
              <w:adjustRightInd w:val="0"/>
              <w:spacing w:after="0" w:line="240" w:lineRule="auto"/>
              <w:rPr>
                <w:rFonts w:ascii="Arial" w:hAnsi="Arial" w:cs="Arial"/>
                <w:color w:val="000000"/>
                <w:sz w:val="24"/>
                <w:szCs w:val="24"/>
              </w:rPr>
            </w:pPr>
            <w:r w:rsidRPr="00FE6F64">
              <w:rPr>
                <w:rFonts w:ascii="Arial" w:hAnsi="Arial" w:cs="Arial"/>
                <w:color w:val="000000"/>
                <w:sz w:val="24"/>
                <w:szCs w:val="24"/>
              </w:rPr>
              <w:t xml:space="preserve">YES/NO/NA – NOTES FROM </w:t>
            </w:r>
            <w:r w:rsidRPr="00FE6F64">
              <w:rPr>
                <w:rFonts w:ascii="Arial" w:hAnsi="Arial" w:cs="Arial"/>
                <w:b/>
                <w:bCs/>
                <w:color w:val="000000"/>
                <w:sz w:val="24"/>
                <w:szCs w:val="24"/>
              </w:rPr>
              <w:t xml:space="preserve">FILE REVIEW </w:t>
            </w:r>
          </w:p>
        </w:tc>
      </w:tr>
      <w:tr w:rsidR="009E6009" w:rsidRPr="00FE6F64" w14:paraId="2DE22223" w14:textId="77777777" w:rsidTr="009E6009">
        <w:trPr>
          <w:trHeight w:val="350"/>
        </w:trPr>
        <w:tc>
          <w:tcPr>
            <w:tcW w:w="9249" w:type="dxa"/>
            <w:gridSpan w:val="3"/>
            <w:tcBorders>
              <w:left w:val="single" w:sz="4" w:space="0" w:color="auto"/>
              <w:bottom w:val="single" w:sz="4" w:space="0" w:color="auto"/>
              <w:right w:val="single" w:sz="4" w:space="0" w:color="auto"/>
            </w:tcBorders>
            <w:shd w:val="clear" w:color="auto" w:fill="BDD6EE" w:themeFill="accent1" w:themeFillTint="66"/>
          </w:tcPr>
          <w:p w14:paraId="2DE22222" w14:textId="058C6DF7" w:rsidR="009E6009" w:rsidRPr="00FE6F64" w:rsidRDefault="009E6009" w:rsidP="009E6009">
            <w:pPr>
              <w:autoSpaceDE w:val="0"/>
              <w:autoSpaceDN w:val="0"/>
              <w:adjustRightInd w:val="0"/>
              <w:spacing w:after="0" w:line="240" w:lineRule="auto"/>
              <w:jc w:val="center"/>
              <w:rPr>
                <w:rFonts w:ascii="Arial" w:hAnsi="Arial" w:cs="Arial"/>
                <w:color w:val="000000"/>
                <w:sz w:val="24"/>
                <w:szCs w:val="24"/>
              </w:rPr>
            </w:pPr>
            <w:r w:rsidRPr="00FE6F64">
              <w:rPr>
                <w:rFonts w:ascii="Arial" w:hAnsi="Arial" w:cs="Arial"/>
                <w:b/>
                <w:bCs/>
                <w:color w:val="000000"/>
                <w:sz w:val="24"/>
                <w:szCs w:val="24"/>
              </w:rPr>
              <w:t xml:space="preserve">ASSESSMENTS 404 NAC </w:t>
            </w:r>
            <w:r w:rsidR="00621C48">
              <w:rPr>
                <w:rFonts w:ascii="Arial" w:hAnsi="Arial" w:cs="Arial"/>
                <w:b/>
                <w:bCs/>
                <w:color w:val="000000"/>
                <w:sz w:val="24"/>
                <w:szCs w:val="24"/>
              </w:rPr>
              <w:t>5</w:t>
            </w:r>
            <w:r w:rsidR="006A6FD1">
              <w:rPr>
                <w:rFonts w:ascii="Arial" w:hAnsi="Arial" w:cs="Arial"/>
                <w:b/>
                <w:bCs/>
                <w:color w:val="000000"/>
                <w:sz w:val="24"/>
                <w:szCs w:val="24"/>
              </w:rPr>
              <w:t>-</w:t>
            </w:r>
            <w:r w:rsidR="00621C48">
              <w:rPr>
                <w:rFonts w:ascii="Arial" w:hAnsi="Arial" w:cs="Arial"/>
                <w:b/>
                <w:bCs/>
                <w:color w:val="000000"/>
                <w:sz w:val="24"/>
                <w:szCs w:val="24"/>
              </w:rPr>
              <w:t>001.06</w:t>
            </w:r>
          </w:p>
        </w:tc>
      </w:tr>
      <w:tr w:rsidR="003B6798" w:rsidRPr="00FE6F64" w14:paraId="2DE22226" w14:textId="77777777" w:rsidTr="00146B0F">
        <w:trPr>
          <w:trHeight w:val="2150"/>
        </w:trPr>
        <w:tc>
          <w:tcPr>
            <w:tcW w:w="4590" w:type="dxa"/>
            <w:tcBorders>
              <w:left w:val="single" w:sz="4" w:space="0" w:color="auto"/>
              <w:bottom w:val="single" w:sz="4" w:space="0" w:color="auto"/>
              <w:right w:val="single" w:sz="4" w:space="0" w:color="auto"/>
            </w:tcBorders>
            <w:shd w:val="clear" w:color="auto" w:fill="auto"/>
          </w:tcPr>
          <w:p w14:paraId="2DE22224" w14:textId="3F6F0F07" w:rsidR="003B6798" w:rsidRPr="006A6FD1" w:rsidRDefault="00F964C7" w:rsidP="003B6798">
            <w:pPr>
              <w:autoSpaceDE w:val="0"/>
              <w:autoSpaceDN w:val="0"/>
              <w:adjustRightInd w:val="0"/>
              <w:spacing w:after="0" w:line="240" w:lineRule="auto"/>
              <w:rPr>
                <w:rFonts w:ascii="Arial" w:hAnsi="Arial" w:cs="Arial"/>
                <w:bCs/>
                <w:color w:val="000000"/>
                <w:sz w:val="22"/>
                <w:szCs w:val="22"/>
              </w:rPr>
            </w:pPr>
            <w:r w:rsidRPr="00F964C7">
              <w:rPr>
                <w:rFonts w:ascii="Arial" w:hAnsi="Arial" w:cs="Arial"/>
                <w:bCs/>
                <w:color w:val="000000"/>
                <w:sz w:val="22"/>
                <w:szCs w:val="22"/>
              </w:rPr>
              <w:t>The provider must conduct assessments for each participant to obtain accurate and complete information related to the participant’s history, preferences, strengths, abilities, and needed services. The assessments must be the basis of development of the individual support plan (ISP). Assessments, as assigned to the provider, must be completed for each participant within 30 calendar days of entry to services. At least annually, the assessments must be reviewed and updated to reflect the participant’s current status.</w:t>
            </w:r>
          </w:p>
        </w:tc>
        <w:tc>
          <w:tcPr>
            <w:tcW w:w="4659" w:type="dxa"/>
            <w:gridSpan w:val="2"/>
            <w:tcBorders>
              <w:left w:val="single" w:sz="4" w:space="0" w:color="auto"/>
              <w:bottom w:val="single" w:sz="4" w:space="0" w:color="auto"/>
              <w:right w:val="single" w:sz="4" w:space="0" w:color="auto"/>
            </w:tcBorders>
            <w:shd w:val="clear" w:color="auto" w:fill="auto"/>
          </w:tcPr>
          <w:p w14:paraId="2DE22225" w14:textId="795B9470" w:rsidR="003B6798" w:rsidRPr="00FE6F64" w:rsidRDefault="003B6798" w:rsidP="003B6798">
            <w:pPr>
              <w:autoSpaceDE w:val="0"/>
              <w:autoSpaceDN w:val="0"/>
              <w:adjustRightInd w:val="0"/>
              <w:spacing w:after="0" w:line="240" w:lineRule="auto"/>
              <w:jc w:val="center"/>
              <w:rPr>
                <w:rFonts w:ascii="Arial" w:hAnsi="Arial" w:cs="Arial"/>
                <w:b/>
                <w:bCs/>
                <w:color w:val="000000"/>
                <w:sz w:val="24"/>
                <w:szCs w:val="24"/>
              </w:rPr>
            </w:pPr>
          </w:p>
        </w:tc>
      </w:tr>
    </w:tbl>
    <w:tbl>
      <w:tblPr>
        <w:tblStyle w:val="TableGrid"/>
        <w:tblpPr w:leftFromText="180" w:rightFromText="180" w:vertAnchor="text" w:horzAnchor="margin" w:tblpX="-95" w:tblpY="1"/>
        <w:tblW w:w="0" w:type="auto"/>
        <w:tblLook w:val="04A0" w:firstRow="1" w:lastRow="0" w:firstColumn="1" w:lastColumn="0" w:noHBand="0" w:noVBand="1"/>
      </w:tblPr>
      <w:tblGrid>
        <w:gridCol w:w="9265"/>
      </w:tblGrid>
      <w:tr w:rsidR="003B6798" w:rsidRPr="00FE6F64" w14:paraId="2DE22228" w14:textId="77777777" w:rsidTr="003B6798">
        <w:trPr>
          <w:trHeight w:val="350"/>
        </w:trPr>
        <w:tc>
          <w:tcPr>
            <w:tcW w:w="9265" w:type="dxa"/>
            <w:tcBorders>
              <w:bottom w:val="single" w:sz="4" w:space="0" w:color="auto"/>
            </w:tcBorders>
            <w:shd w:val="clear" w:color="auto" w:fill="BDD6EE" w:themeFill="accent1" w:themeFillTint="66"/>
          </w:tcPr>
          <w:p w14:paraId="2DE22227" w14:textId="0DEF45C7" w:rsidR="003B6798" w:rsidRPr="00FE6F64" w:rsidRDefault="003B6798" w:rsidP="003B6798">
            <w:pPr>
              <w:autoSpaceDE w:val="0"/>
              <w:autoSpaceDN w:val="0"/>
              <w:adjustRightInd w:val="0"/>
              <w:jc w:val="center"/>
              <w:rPr>
                <w:rFonts w:ascii="Arial" w:hAnsi="Arial" w:cs="Arial"/>
                <w:color w:val="000000"/>
                <w:sz w:val="24"/>
                <w:szCs w:val="24"/>
              </w:rPr>
            </w:pPr>
            <w:r w:rsidRPr="00FE6F64">
              <w:rPr>
                <w:rFonts w:ascii="Arial" w:hAnsi="Arial" w:cs="Arial"/>
                <w:b/>
                <w:bCs/>
                <w:color w:val="000000"/>
                <w:sz w:val="24"/>
                <w:szCs w:val="24"/>
              </w:rPr>
              <w:t>I</w:t>
            </w:r>
            <w:r w:rsidR="0020302F">
              <w:rPr>
                <w:rFonts w:ascii="Arial" w:hAnsi="Arial" w:cs="Arial"/>
                <w:b/>
                <w:bCs/>
                <w:color w:val="000000"/>
                <w:sz w:val="24"/>
                <w:szCs w:val="24"/>
              </w:rPr>
              <w:t>S</w:t>
            </w:r>
            <w:r w:rsidRPr="00FE6F64">
              <w:rPr>
                <w:rFonts w:ascii="Arial" w:hAnsi="Arial" w:cs="Arial"/>
                <w:b/>
                <w:bCs/>
                <w:color w:val="000000"/>
                <w:sz w:val="24"/>
                <w:szCs w:val="24"/>
              </w:rPr>
              <w:t xml:space="preserve">P (404 NAC </w:t>
            </w:r>
            <w:r w:rsidR="0020302F">
              <w:rPr>
                <w:rFonts w:ascii="Arial" w:hAnsi="Arial" w:cs="Arial"/>
                <w:b/>
                <w:bCs/>
                <w:color w:val="000000"/>
                <w:sz w:val="24"/>
                <w:szCs w:val="24"/>
              </w:rPr>
              <w:t>5</w:t>
            </w:r>
            <w:r w:rsidRPr="00FE6F64">
              <w:rPr>
                <w:rFonts w:ascii="Arial" w:hAnsi="Arial" w:cs="Arial"/>
                <w:b/>
                <w:bCs/>
                <w:color w:val="000000"/>
                <w:sz w:val="24"/>
                <w:szCs w:val="24"/>
              </w:rPr>
              <w:t>-0</w:t>
            </w:r>
            <w:r w:rsidR="0020302F">
              <w:rPr>
                <w:rFonts w:ascii="Arial" w:hAnsi="Arial" w:cs="Arial"/>
                <w:b/>
                <w:bCs/>
                <w:color w:val="000000"/>
                <w:sz w:val="24"/>
                <w:szCs w:val="24"/>
              </w:rPr>
              <w:t>01.07</w:t>
            </w:r>
            <w:r w:rsidRPr="00FE6F64">
              <w:rPr>
                <w:rFonts w:ascii="Arial" w:hAnsi="Arial" w:cs="Arial"/>
                <w:b/>
                <w:bCs/>
                <w:color w:val="000000"/>
                <w:sz w:val="24"/>
                <w:szCs w:val="24"/>
              </w:rPr>
              <w:t>)</w:t>
            </w:r>
          </w:p>
        </w:tc>
      </w:tr>
    </w:tbl>
    <w:tbl>
      <w:tblPr>
        <w:tblW w:w="0" w:type="auto"/>
        <w:tblInd w:w="-95" w:type="dxa"/>
        <w:tblBorders>
          <w:top w:val="nil"/>
          <w:left w:val="nil"/>
          <w:bottom w:val="nil"/>
          <w:right w:val="nil"/>
        </w:tblBorders>
        <w:tblLayout w:type="fixed"/>
        <w:tblLook w:val="0000" w:firstRow="0" w:lastRow="0" w:firstColumn="0" w:lastColumn="0" w:noHBand="0" w:noVBand="0"/>
      </w:tblPr>
      <w:tblGrid>
        <w:gridCol w:w="4590"/>
        <w:gridCol w:w="4685"/>
      </w:tblGrid>
      <w:tr w:rsidR="003B6798" w:rsidRPr="00FE6F64" w14:paraId="2DE2222B" w14:textId="77777777" w:rsidTr="00146B0F">
        <w:trPr>
          <w:trHeight w:val="1548"/>
        </w:trPr>
        <w:tc>
          <w:tcPr>
            <w:tcW w:w="4590" w:type="dxa"/>
            <w:tcBorders>
              <w:left w:val="single" w:sz="4" w:space="0" w:color="auto"/>
              <w:bottom w:val="single" w:sz="4" w:space="0" w:color="auto"/>
              <w:right w:val="single" w:sz="4" w:space="0" w:color="auto"/>
            </w:tcBorders>
          </w:tcPr>
          <w:p w14:paraId="2B6C2CED" w14:textId="77777777" w:rsidR="003B6798" w:rsidRDefault="00F964C7" w:rsidP="003B6798">
            <w:pPr>
              <w:autoSpaceDE w:val="0"/>
              <w:autoSpaceDN w:val="0"/>
              <w:adjustRightInd w:val="0"/>
              <w:spacing w:after="0" w:line="240" w:lineRule="auto"/>
              <w:rPr>
                <w:rFonts w:ascii="Arial" w:hAnsi="Arial" w:cs="Arial"/>
                <w:color w:val="000000"/>
                <w:sz w:val="22"/>
                <w:szCs w:val="22"/>
              </w:rPr>
            </w:pPr>
            <w:r w:rsidRPr="00F964C7">
              <w:rPr>
                <w:rFonts w:ascii="Arial" w:hAnsi="Arial" w:cs="Arial"/>
                <w:color w:val="000000"/>
                <w:sz w:val="22"/>
                <w:szCs w:val="22"/>
              </w:rPr>
              <w:t>The provider must participate in development of the annual individual support plan (ISP) and review the individual support plan (ISP), discussions, and decisions for accuracy. The provider must develop and implement programs and supports based on the individual support plan (ISP).</w:t>
            </w:r>
          </w:p>
          <w:p w14:paraId="2DE22229" w14:textId="4CC1371D" w:rsidR="00F964C7" w:rsidRPr="006A6FD1" w:rsidRDefault="00F964C7" w:rsidP="003B6798">
            <w:pPr>
              <w:autoSpaceDE w:val="0"/>
              <w:autoSpaceDN w:val="0"/>
              <w:adjustRightInd w:val="0"/>
              <w:spacing w:after="0" w:line="240" w:lineRule="auto"/>
              <w:rPr>
                <w:rFonts w:ascii="Arial" w:hAnsi="Arial" w:cs="Arial"/>
                <w:color w:val="000000"/>
                <w:sz w:val="22"/>
                <w:szCs w:val="22"/>
              </w:rPr>
            </w:pPr>
          </w:p>
        </w:tc>
        <w:tc>
          <w:tcPr>
            <w:tcW w:w="4685" w:type="dxa"/>
            <w:tcBorders>
              <w:left w:val="single" w:sz="4" w:space="0" w:color="auto"/>
              <w:bottom w:val="single" w:sz="4" w:space="0" w:color="auto"/>
              <w:right w:val="single" w:sz="4" w:space="0" w:color="auto"/>
            </w:tcBorders>
          </w:tcPr>
          <w:p w14:paraId="2DE2222A" w14:textId="77777777" w:rsidR="003B6798" w:rsidRPr="00FE6F64" w:rsidRDefault="003B6798" w:rsidP="003B6798">
            <w:pPr>
              <w:autoSpaceDE w:val="0"/>
              <w:autoSpaceDN w:val="0"/>
              <w:adjustRightInd w:val="0"/>
              <w:spacing w:after="0" w:line="240" w:lineRule="auto"/>
              <w:rPr>
                <w:rFonts w:ascii="Arial" w:hAnsi="Arial" w:cs="Arial"/>
                <w:color w:val="000000"/>
                <w:sz w:val="24"/>
                <w:szCs w:val="24"/>
              </w:rPr>
            </w:pPr>
          </w:p>
        </w:tc>
      </w:tr>
    </w:tbl>
    <w:p w14:paraId="4E24CDCE" w14:textId="17AAAC22" w:rsidR="00F964C7" w:rsidRDefault="00F964C7"/>
    <w:tbl>
      <w:tblPr>
        <w:tblW w:w="0" w:type="auto"/>
        <w:tblInd w:w="-95" w:type="dxa"/>
        <w:tblBorders>
          <w:top w:val="nil"/>
          <w:left w:val="nil"/>
          <w:bottom w:val="nil"/>
          <w:right w:val="nil"/>
        </w:tblBorders>
        <w:tblLayout w:type="fixed"/>
        <w:tblLook w:val="0000" w:firstRow="0" w:lastRow="0" w:firstColumn="0" w:lastColumn="0" w:noHBand="0" w:noVBand="0"/>
      </w:tblPr>
      <w:tblGrid>
        <w:gridCol w:w="4590"/>
        <w:gridCol w:w="4685"/>
      </w:tblGrid>
      <w:tr w:rsidR="002856B1" w:rsidRPr="00FE6F64" w14:paraId="063CA644" w14:textId="77777777" w:rsidTr="00146B0F">
        <w:trPr>
          <w:trHeight w:val="1548"/>
        </w:trPr>
        <w:tc>
          <w:tcPr>
            <w:tcW w:w="4590" w:type="dxa"/>
            <w:tcBorders>
              <w:left w:val="single" w:sz="4" w:space="0" w:color="auto"/>
              <w:bottom w:val="single" w:sz="4" w:space="0" w:color="auto"/>
              <w:right w:val="single" w:sz="4" w:space="0" w:color="auto"/>
            </w:tcBorders>
          </w:tcPr>
          <w:p w14:paraId="3AB0F3F9" w14:textId="05133D56" w:rsidR="002856B1" w:rsidRDefault="002856B1" w:rsidP="003B6798">
            <w:pPr>
              <w:autoSpaceDE w:val="0"/>
              <w:autoSpaceDN w:val="0"/>
              <w:adjustRightInd w:val="0"/>
              <w:spacing w:after="0" w:line="240" w:lineRule="auto"/>
              <w:rPr>
                <w:rFonts w:ascii="Arial" w:hAnsi="Arial" w:cs="Arial"/>
                <w:sz w:val="22"/>
                <w:szCs w:val="22"/>
              </w:rPr>
            </w:pPr>
            <w:r w:rsidRPr="001815BC">
              <w:rPr>
                <w:rFonts w:ascii="Arial" w:hAnsi="Arial" w:cs="Arial"/>
                <w:b/>
                <w:bCs/>
                <w:sz w:val="24"/>
                <w:szCs w:val="24"/>
              </w:rPr>
              <w:t>001.07</w:t>
            </w:r>
            <w:r w:rsidR="00F964C7">
              <w:rPr>
                <w:rFonts w:ascii="Arial" w:hAnsi="Arial" w:cs="Arial"/>
                <w:b/>
                <w:bCs/>
                <w:sz w:val="24"/>
                <w:szCs w:val="24"/>
              </w:rPr>
              <w:t xml:space="preserve"> </w:t>
            </w:r>
            <w:proofErr w:type="gramStart"/>
            <w:r w:rsidR="00A8759B" w:rsidRPr="001815BC">
              <w:rPr>
                <w:rFonts w:ascii="Arial" w:hAnsi="Arial" w:cs="Arial"/>
                <w:b/>
                <w:bCs/>
                <w:sz w:val="24"/>
                <w:szCs w:val="24"/>
              </w:rPr>
              <w:t>A</w:t>
            </w:r>
            <w:proofErr w:type="gramEnd"/>
            <w:r w:rsidRPr="001815BC">
              <w:rPr>
                <w:rFonts w:ascii="Arial" w:hAnsi="Arial" w:cs="Arial"/>
                <w:sz w:val="24"/>
                <w:szCs w:val="24"/>
              </w:rPr>
              <w:t xml:space="preserve"> INDIVIDUAL SUPPORT PLAN TEAM PROCESS. </w:t>
            </w:r>
            <w:r w:rsidRPr="006A6FD1">
              <w:rPr>
                <w:rFonts w:ascii="Arial" w:hAnsi="Arial" w:cs="Arial"/>
                <w:sz w:val="22"/>
                <w:szCs w:val="22"/>
              </w:rPr>
              <w:t>The individual support plan (ISP) is developed through an individual support planning team process. The individual support planning team assigns responsibility for obtaining and providing services to meet the identified needs of the participant. The individual support planning team will get input from the participant and provider.</w:t>
            </w:r>
          </w:p>
          <w:p w14:paraId="755EB135" w14:textId="70044E52" w:rsidR="00F964C7" w:rsidRDefault="00F964C7" w:rsidP="003B6798">
            <w:pPr>
              <w:autoSpaceDE w:val="0"/>
              <w:autoSpaceDN w:val="0"/>
              <w:adjustRightInd w:val="0"/>
              <w:spacing w:after="0" w:line="240" w:lineRule="auto"/>
              <w:rPr>
                <w:rFonts w:ascii="Arial" w:hAnsi="Arial" w:cs="Arial"/>
                <w:sz w:val="22"/>
                <w:szCs w:val="22"/>
              </w:rPr>
            </w:pPr>
          </w:p>
          <w:p w14:paraId="703D91E7" w14:textId="77777777" w:rsidR="00F964C7" w:rsidRDefault="00F964C7" w:rsidP="003B6798">
            <w:pPr>
              <w:autoSpaceDE w:val="0"/>
              <w:autoSpaceDN w:val="0"/>
              <w:adjustRightInd w:val="0"/>
              <w:spacing w:after="0" w:line="240" w:lineRule="auto"/>
              <w:rPr>
                <w:rFonts w:ascii="Arial" w:hAnsi="Arial" w:cs="Arial"/>
                <w:sz w:val="22"/>
                <w:szCs w:val="22"/>
              </w:rPr>
            </w:pPr>
          </w:p>
          <w:p w14:paraId="0045A8A6" w14:textId="318C7B30" w:rsidR="00F964C7" w:rsidRPr="001815BC" w:rsidRDefault="00F964C7" w:rsidP="003B6798">
            <w:pPr>
              <w:autoSpaceDE w:val="0"/>
              <w:autoSpaceDN w:val="0"/>
              <w:adjustRightInd w:val="0"/>
              <w:spacing w:after="0" w:line="240" w:lineRule="auto"/>
              <w:rPr>
                <w:rFonts w:ascii="Arial" w:hAnsi="Arial" w:cs="Arial"/>
                <w:sz w:val="24"/>
                <w:szCs w:val="24"/>
              </w:rPr>
            </w:pPr>
          </w:p>
        </w:tc>
        <w:tc>
          <w:tcPr>
            <w:tcW w:w="4685" w:type="dxa"/>
            <w:tcBorders>
              <w:left w:val="single" w:sz="4" w:space="0" w:color="auto"/>
              <w:bottom w:val="single" w:sz="4" w:space="0" w:color="auto"/>
              <w:right w:val="single" w:sz="4" w:space="0" w:color="auto"/>
            </w:tcBorders>
          </w:tcPr>
          <w:p w14:paraId="6E4C1FE8" w14:textId="77777777" w:rsidR="001815BC" w:rsidRDefault="001815BC" w:rsidP="003B6798">
            <w:pPr>
              <w:autoSpaceDE w:val="0"/>
              <w:autoSpaceDN w:val="0"/>
              <w:adjustRightInd w:val="0"/>
              <w:spacing w:after="0" w:line="240" w:lineRule="auto"/>
              <w:rPr>
                <w:rFonts w:ascii="Arial" w:hAnsi="Arial" w:cs="Arial"/>
                <w:color w:val="000000"/>
                <w:sz w:val="24"/>
                <w:szCs w:val="24"/>
              </w:rPr>
            </w:pPr>
          </w:p>
          <w:p w14:paraId="7F307DB0" w14:textId="77777777" w:rsidR="00F964C7" w:rsidRDefault="00F964C7" w:rsidP="003B6798">
            <w:pPr>
              <w:autoSpaceDE w:val="0"/>
              <w:autoSpaceDN w:val="0"/>
              <w:adjustRightInd w:val="0"/>
              <w:spacing w:after="0" w:line="240" w:lineRule="auto"/>
              <w:rPr>
                <w:rFonts w:ascii="Arial" w:hAnsi="Arial" w:cs="Arial"/>
                <w:color w:val="000000"/>
                <w:sz w:val="24"/>
                <w:szCs w:val="24"/>
              </w:rPr>
            </w:pPr>
          </w:p>
          <w:p w14:paraId="3D4BB834" w14:textId="77777777" w:rsidR="00F964C7" w:rsidRDefault="00F964C7" w:rsidP="003B6798">
            <w:pPr>
              <w:autoSpaceDE w:val="0"/>
              <w:autoSpaceDN w:val="0"/>
              <w:adjustRightInd w:val="0"/>
              <w:spacing w:after="0" w:line="240" w:lineRule="auto"/>
              <w:rPr>
                <w:rFonts w:ascii="Arial" w:hAnsi="Arial" w:cs="Arial"/>
                <w:color w:val="000000"/>
                <w:sz w:val="24"/>
                <w:szCs w:val="24"/>
              </w:rPr>
            </w:pPr>
          </w:p>
          <w:p w14:paraId="523A8FE0" w14:textId="77777777" w:rsidR="00F964C7" w:rsidRDefault="00F964C7" w:rsidP="003B6798">
            <w:pPr>
              <w:autoSpaceDE w:val="0"/>
              <w:autoSpaceDN w:val="0"/>
              <w:adjustRightInd w:val="0"/>
              <w:spacing w:after="0" w:line="240" w:lineRule="auto"/>
              <w:rPr>
                <w:rFonts w:ascii="Arial" w:hAnsi="Arial" w:cs="Arial"/>
                <w:color w:val="000000"/>
                <w:sz w:val="24"/>
                <w:szCs w:val="24"/>
              </w:rPr>
            </w:pPr>
          </w:p>
          <w:p w14:paraId="5A6FC084" w14:textId="77777777" w:rsidR="00F964C7" w:rsidRDefault="00F964C7" w:rsidP="003B6798">
            <w:pPr>
              <w:autoSpaceDE w:val="0"/>
              <w:autoSpaceDN w:val="0"/>
              <w:adjustRightInd w:val="0"/>
              <w:spacing w:after="0" w:line="240" w:lineRule="auto"/>
              <w:rPr>
                <w:rFonts w:ascii="Arial" w:hAnsi="Arial" w:cs="Arial"/>
                <w:color w:val="000000"/>
                <w:sz w:val="24"/>
                <w:szCs w:val="24"/>
              </w:rPr>
            </w:pPr>
          </w:p>
          <w:p w14:paraId="107AB9A5" w14:textId="77777777" w:rsidR="00F964C7" w:rsidRDefault="00F964C7" w:rsidP="003B6798">
            <w:pPr>
              <w:autoSpaceDE w:val="0"/>
              <w:autoSpaceDN w:val="0"/>
              <w:adjustRightInd w:val="0"/>
              <w:spacing w:after="0" w:line="240" w:lineRule="auto"/>
              <w:rPr>
                <w:rFonts w:ascii="Arial" w:hAnsi="Arial" w:cs="Arial"/>
                <w:color w:val="000000"/>
                <w:sz w:val="24"/>
                <w:szCs w:val="24"/>
              </w:rPr>
            </w:pPr>
          </w:p>
          <w:p w14:paraId="19CD9DC9" w14:textId="77777777" w:rsidR="00F964C7" w:rsidRDefault="00F964C7" w:rsidP="003B6798">
            <w:pPr>
              <w:autoSpaceDE w:val="0"/>
              <w:autoSpaceDN w:val="0"/>
              <w:adjustRightInd w:val="0"/>
              <w:spacing w:after="0" w:line="240" w:lineRule="auto"/>
              <w:rPr>
                <w:rFonts w:ascii="Arial" w:hAnsi="Arial" w:cs="Arial"/>
                <w:color w:val="000000"/>
                <w:sz w:val="24"/>
                <w:szCs w:val="24"/>
              </w:rPr>
            </w:pPr>
          </w:p>
          <w:p w14:paraId="07AC2361" w14:textId="77777777" w:rsidR="00F964C7" w:rsidRDefault="00F964C7" w:rsidP="003B6798">
            <w:pPr>
              <w:autoSpaceDE w:val="0"/>
              <w:autoSpaceDN w:val="0"/>
              <w:adjustRightInd w:val="0"/>
              <w:spacing w:after="0" w:line="240" w:lineRule="auto"/>
              <w:rPr>
                <w:rFonts w:ascii="Arial" w:hAnsi="Arial" w:cs="Arial"/>
                <w:color w:val="000000"/>
                <w:sz w:val="24"/>
                <w:szCs w:val="24"/>
              </w:rPr>
            </w:pPr>
          </w:p>
          <w:p w14:paraId="0B63944B" w14:textId="002ADEA5" w:rsidR="00F964C7" w:rsidRPr="00FE6F64" w:rsidRDefault="00F964C7" w:rsidP="003B6798">
            <w:pPr>
              <w:autoSpaceDE w:val="0"/>
              <w:autoSpaceDN w:val="0"/>
              <w:adjustRightInd w:val="0"/>
              <w:spacing w:after="0" w:line="240" w:lineRule="auto"/>
              <w:rPr>
                <w:rFonts w:ascii="Arial" w:hAnsi="Arial" w:cs="Arial"/>
                <w:color w:val="000000"/>
                <w:sz w:val="24"/>
                <w:szCs w:val="24"/>
              </w:rPr>
            </w:pPr>
          </w:p>
        </w:tc>
      </w:tr>
    </w:tbl>
    <w:p w14:paraId="55E55FC6" w14:textId="77777777" w:rsidR="00F964C7" w:rsidRDefault="00F964C7">
      <w:r>
        <w:br w:type="page"/>
      </w:r>
    </w:p>
    <w:tbl>
      <w:tblPr>
        <w:tblW w:w="0" w:type="auto"/>
        <w:tblInd w:w="-113" w:type="dxa"/>
        <w:tblBorders>
          <w:top w:val="nil"/>
          <w:left w:val="nil"/>
          <w:bottom w:val="nil"/>
          <w:right w:val="nil"/>
        </w:tblBorders>
        <w:tblLayout w:type="fixed"/>
        <w:tblLook w:val="0000" w:firstRow="0" w:lastRow="0" w:firstColumn="0" w:lastColumn="0" w:noHBand="0" w:noVBand="0"/>
      </w:tblPr>
      <w:tblGrid>
        <w:gridCol w:w="18"/>
        <w:gridCol w:w="4590"/>
        <w:gridCol w:w="33"/>
        <w:gridCol w:w="4652"/>
      </w:tblGrid>
      <w:tr w:rsidR="00146B0F" w:rsidRPr="00146B0F" w14:paraId="2DE22235" w14:textId="77777777" w:rsidTr="00F964C7">
        <w:trPr>
          <w:gridBefore w:val="1"/>
          <w:wBefore w:w="18" w:type="dxa"/>
          <w:trHeight w:val="112"/>
        </w:trPr>
        <w:tc>
          <w:tcPr>
            <w:tcW w:w="9275" w:type="dxa"/>
            <w:gridSpan w:val="3"/>
            <w:tcBorders>
              <w:left w:val="single" w:sz="4" w:space="0" w:color="auto"/>
              <w:right w:val="single" w:sz="4" w:space="0" w:color="auto"/>
            </w:tcBorders>
            <w:shd w:val="clear" w:color="auto" w:fill="BDD6EE" w:themeFill="accent1" w:themeFillTint="66"/>
          </w:tcPr>
          <w:p w14:paraId="2DE22234" w14:textId="35E98B5F" w:rsidR="00146B0F" w:rsidRPr="00146B0F" w:rsidRDefault="00146B0F" w:rsidP="00146B0F">
            <w:pPr>
              <w:autoSpaceDE w:val="0"/>
              <w:autoSpaceDN w:val="0"/>
              <w:adjustRightInd w:val="0"/>
              <w:spacing w:after="0" w:line="240" w:lineRule="auto"/>
              <w:rPr>
                <w:rFonts w:ascii="Arial" w:hAnsi="Arial" w:cs="Arial"/>
                <w:color w:val="000000"/>
                <w:sz w:val="24"/>
                <w:szCs w:val="24"/>
              </w:rPr>
            </w:pPr>
            <w:r w:rsidRPr="00146B0F">
              <w:rPr>
                <w:rFonts w:ascii="Arial" w:hAnsi="Arial" w:cs="Arial"/>
                <w:b/>
                <w:bCs/>
                <w:color w:val="000000"/>
                <w:sz w:val="24"/>
                <w:szCs w:val="24"/>
              </w:rPr>
              <w:lastRenderedPageBreak/>
              <w:t xml:space="preserve">POSITIVE BEHAVIORAL SUPPORTS 404 NAC </w:t>
            </w:r>
            <w:r w:rsidR="002856B1">
              <w:rPr>
                <w:rFonts w:ascii="Arial" w:hAnsi="Arial" w:cs="Arial"/>
                <w:b/>
                <w:bCs/>
                <w:color w:val="000000"/>
                <w:sz w:val="24"/>
                <w:szCs w:val="24"/>
              </w:rPr>
              <w:t>5</w:t>
            </w:r>
            <w:r w:rsidR="006A6FD1">
              <w:rPr>
                <w:rFonts w:ascii="Arial" w:hAnsi="Arial" w:cs="Arial"/>
                <w:b/>
                <w:bCs/>
                <w:color w:val="000000"/>
                <w:sz w:val="24"/>
                <w:szCs w:val="24"/>
              </w:rPr>
              <w:t>-</w:t>
            </w:r>
            <w:r w:rsidR="002856B1">
              <w:rPr>
                <w:rFonts w:ascii="Arial" w:hAnsi="Arial" w:cs="Arial"/>
                <w:b/>
                <w:bCs/>
                <w:color w:val="000000"/>
                <w:sz w:val="24"/>
                <w:szCs w:val="24"/>
              </w:rPr>
              <w:t>001.08</w:t>
            </w:r>
            <w:r w:rsidRPr="00146B0F">
              <w:rPr>
                <w:rFonts w:ascii="Arial" w:hAnsi="Arial" w:cs="Arial"/>
                <w:b/>
                <w:bCs/>
                <w:color w:val="000000"/>
                <w:sz w:val="24"/>
                <w:szCs w:val="24"/>
              </w:rPr>
              <w:t xml:space="preserve"> </w:t>
            </w:r>
          </w:p>
        </w:tc>
      </w:tr>
      <w:tr w:rsidR="002856B1" w:rsidRPr="00FE6F64" w14:paraId="1FC227A7" w14:textId="77777777" w:rsidTr="00F964C7">
        <w:trPr>
          <w:gridBefore w:val="1"/>
          <w:wBefore w:w="18" w:type="dxa"/>
          <w:trHeight w:val="1880"/>
        </w:trPr>
        <w:tc>
          <w:tcPr>
            <w:tcW w:w="4590" w:type="dxa"/>
            <w:tcBorders>
              <w:top w:val="single" w:sz="4" w:space="0" w:color="auto"/>
              <w:left w:val="single" w:sz="4" w:space="0" w:color="auto"/>
              <w:bottom w:val="single" w:sz="4" w:space="0" w:color="auto"/>
              <w:right w:val="single" w:sz="4" w:space="0" w:color="auto"/>
            </w:tcBorders>
          </w:tcPr>
          <w:p w14:paraId="2D1117F9" w14:textId="1A743A58" w:rsidR="002856B1" w:rsidRPr="00F964C7" w:rsidRDefault="002856B1" w:rsidP="002856B1">
            <w:pPr>
              <w:pStyle w:val="Default"/>
              <w:rPr>
                <w:rFonts w:ascii="Times New Roman" w:hAnsi="Times New Roman" w:cs="Times New Roman"/>
                <w:sz w:val="22"/>
                <w:szCs w:val="22"/>
              </w:rPr>
            </w:pPr>
            <w:r w:rsidRPr="00F964C7">
              <w:rPr>
                <w:rFonts w:ascii="Times New Roman" w:hAnsi="Times New Roman" w:cs="Times New Roman"/>
                <w:sz w:val="22"/>
                <w:szCs w:val="22"/>
              </w:rPr>
              <w:t xml:space="preserve">(A) Develop and implement policies and procedures that emphasize positive approaches directed towards maximizing the growth and development of each </w:t>
            </w:r>
            <w:r w:rsidR="00A8759B" w:rsidRPr="00F964C7">
              <w:rPr>
                <w:rFonts w:ascii="Times New Roman" w:hAnsi="Times New Roman" w:cs="Times New Roman"/>
                <w:sz w:val="22"/>
                <w:szCs w:val="22"/>
              </w:rPr>
              <w:t>participant.</w:t>
            </w:r>
            <w:r w:rsidRPr="00F964C7">
              <w:rPr>
                <w:rFonts w:ascii="Times New Roman" w:hAnsi="Times New Roman" w:cs="Times New Roman"/>
                <w:sz w:val="22"/>
                <w:szCs w:val="22"/>
              </w:rPr>
              <w:t xml:space="preserve"> </w:t>
            </w:r>
          </w:p>
          <w:p w14:paraId="03D163A8" w14:textId="267B9A61" w:rsidR="002856B1" w:rsidRPr="00F964C7" w:rsidRDefault="002856B1" w:rsidP="002856B1">
            <w:pPr>
              <w:pStyle w:val="Default"/>
              <w:rPr>
                <w:rFonts w:ascii="Times New Roman" w:hAnsi="Times New Roman" w:cs="Times New Roman"/>
                <w:sz w:val="22"/>
                <w:szCs w:val="22"/>
              </w:rPr>
            </w:pPr>
            <w:r w:rsidRPr="00F964C7">
              <w:rPr>
                <w:rFonts w:ascii="Times New Roman" w:hAnsi="Times New Roman" w:cs="Times New Roman"/>
                <w:sz w:val="22"/>
                <w:szCs w:val="22"/>
              </w:rPr>
              <w:t xml:space="preserve">(B) Develop an assessment that defines the communicative function of the behavior for the participant and focuses on what purpose the identified behavior serves in the participant’s </w:t>
            </w:r>
            <w:r w:rsidR="00A8759B" w:rsidRPr="00F964C7">
              <w:rPr>
                <w:rFonts w:ascii="Times New Roman" w:hAnsi="Times New Roman" w:cs="Times New Roman"/>
                <w:sz w:val="22"/>
                <w:szCs w:val="22"/>
              </w:rPr>
              <w:t>life.</w:t>
            </w:r>
            <w:r w:rsidRPr="00F964C7">
              <w:rPr>
                <w:rFonts w:ascii="Times New Roman" w:hAnsi="Times New Roman" w:cs="Times New Roman"/>
                <w:sz w:val="22"/>
                <w:szCs w:val="22"/>
              </w:rPr>
              <w:t xml:space="preserve"> </w:t>
            </w:r>
          </w:p>
          <w:p w14:paraId="12E8E05A" w14:textId="60284C51" w:rsidR="002856B1" w:rsidRPr="00F964C7" w:rsidRDefault="002856B1" w:rsidP="002856B1">
            <w:pPr>
              <w:pStyle w:val="Default"/>
              <w:rPr>
                <w:rFonts w:ascii="Times New Roman" w:hAnsi="Times New Roman" w:cs="Times New Roman"/>
                <w:sz w:val="22"/>
                <w:szCs w:val="22"/>
              </w:rPr>
            </w:pPr>
            <w:r w:rsidRPr="00F964C7">
              <w:rPr>
                <w:rFonts w:ascii="Times New Roman" w:hAnsi="Times New Roman" w:cs="Times New Roman"/>
                <w:sz w:val="22"/>
                <w:szCs w:val="22"/>
              </w:rPr>
              <w:t xml:space="preserve">(C) Review the participant’s day supports, residential supports, and other relevant data and incorporate it in the assessment </w:t>
            </w:r>
            <w:r w:rsidR="00A8759B" w:rsidRPr="00F964C7">
              <w:rPr>
                <w:rFonts w:ascii="Times New Roman" w:hAnsi="Times New Roman" w:cs="Times New Roman"/>
                <w:sz w:val="22"/>
                <w:szCs w:val="22"/>
              </w:rPr>
              <w:t>process.</w:t>
            </w:r>
            <w:r w:rsidRPr="00F964C7">
              <w:rPr>
                <w:rFonts w:ascii="Times New Roman" w:hAnsi="Times New Roman" w:cs="Times New Roman"/>
                <w:sz w:val="22"/>
                <w:szCs w:val="22"/>
              </w:rPr>
              <w:t xml:space="preserve"> </w:t>
            </w:r>
          </w:p>
          <w:p w14:paraId="0AF398A4" w14:textId="21AE5B5F" w:rsidR="002856B1" w:rsidRPr="00F964C7" w:rsidRDefault="002856B1" w:rsidP="002856B1">
            <w:pPr>
              <w:pStyle w:val="Default"/>
              <w:rPr>
                <w:rFonts w:ascii="Times New Roman" w:hAnsi="Times New Roman" w:cs="Times New Roman"/>
                <w:sz w:val="22"/>
                <w:szCs w:val="22"/>
              </w:rPr>
            </w:pPr>
            <w:r w:rsidRPr="00F964C7">
              <w:rPr>
                <w:rFonts w:ascii="Times New Roman" w:hAnsi="Times New Roman" w:cs="Times New Roman"/>
                <w:sz w:val="22"/>
                <w:szCs w:val="22"/>
              </w:rPr>
              <w:t xml:space="preserve">(D) Develop a plan for the participant that emphasizes positive meaningful activities and options that are inconsistent with the behavior targeted for </w:t>
            </w:r>
            <w:r w:rsidR="00A8759B" w:rsidRPr="00F964C7">
              <w:rPr>
                <w:rFonts w:ascii="Times New Roman" w:hAnsi="Times New Roman" w:cs="Times New Roman"/>
                <w:sz w:val="22"/>
                <w:szCs w:val="22"/>
              </w:rPr>
              <w:t>change.</w:t>
            </w:r>
            <w:r w:rsidRPr="00F964C7">
              <w:rPr>
                <w:rFonts w:ascii="Times New Roman" w:hAnsi="Times New Roman" w:cs="Times New Roman"/>
                <w:sz w:val="22"/>
                <w:szCs w:val="22"/>
              </w:rPr>
              <w:t xml:space="preserve"> </w:t>
            </w:r>
          </w:p>
          <w:p w14:paraId="3E338B0B" w14:textId="045EB804" w:rsidR="002856B1" w:rsidRPr="00F964C7" w:rsidRDefault="002856B1" w:rsidP="002856B1">
            <w:pPr>
              <w:pStyle w:val="Default"/>
              <w:rPr>
                <w:rFonts w:ascii="Times New Roman" w:hAnsi="Times New Roman" w:cs="Times New Roman"/>
                <w:sz w:val="22"/>
                <w:szCs w:val="22"/>
              </w:rPr>
            </w:pPr>
            <w:r w:rsidRPr="00F964C7">
              <w:rPr>
                <w:rFonts w:ascii="Times New Roman" w:hAnsi="Times New Roman" w:cs="Times New Roman"/>
                <w:sz w:val="22"/>
                <w:szCs w:val="22"/>
              </w:rPr>
              <w:t xml:space="preserve">(E) Plan a meaningful day that has individualized supports for the </w:t>
            </w:r>
            <w:r w:rsidR="00A8759B" w:rsidRPr="00F964C7">
              <w:rPr>
                <w:rFonts w:ascii="Times New Roman" w:hAnsi="Times New Roman" w:cs="Times New Roman"/>
                <w:sz w:val="22"/>
                <w:szCs w:val="22"/>
              </w:rPr>
              <w:t>participant.</w:t>
            </w:r>
            <w:r w:rsidRPr="00F964C7">
              <w:rPr>
                <w:rFonts w:ascii="Times New Roman" w:hAnsi="Times New Roman" w:cs="Times New Roman"/>
                <w:sz w:val="22"/>
                <w:szCs w:val="22"/>
              </w:rPr>
              <w:t xml:space="preserve"> </w:t>
            </w:r>
          </w:p>
          <w:p w14:paraId="5A69F910" w14:textId="0CBD0D8D" w:rsidR="002856B1" w:rsidRPr="00F964C7" w:rsidRDefault="002856B1" w:rsidP="002856B1">
            <w:pPr>
              <w:pStyle w:val="Default"/>
              <w:rPr>
                <w:rFonts w:ascii="Times New Roman" w:hAnsi="Times New Roman" w:cs="Times New Roman"/>
                <w:sz w:val="22"/>
                <w:szCs w:val="22"/>
              </w:rPr>
            </w:pPr>
            <w:r w:rsidRPr="00F964C7">
              <w:rPr>
                <w:rFonts w:ascii="Times New Roman" w:hAnsi="Times New Roman" w:cs="Times New Roman"/>
                <w:sz w:val="22"/>
                <w:szCs w:val="22"/>
              </w:rPr>
              <w:t xml:space="preserve">(F) Document potential stressors and triggers that may lead to the participant experiencing a crisis. Once identified, there must be a comprehensive safety plan developed and </w:t>
            </w:r>
            <w:r w:rsidR="00A8759B" w:rsidRPr="00F964C7">
              <w:rPr>
                <w:rFonts w:ascii="Times New Roman" w:hAnsi="Times New Roman" w:cs="Times New Roman"/>
                <w:sz w:val="22"/>
                <w:szCs w:val="22"/>
              </w:rPr>
              <w:t>implemented.</w:t>
            </w:r>
            <w:r w:rsidRPr="00F964C7">
              <w:rPr>
                <w:rFonts w:ascii="Times New Roman" w:hAnsi="Times New Roman" w:cs="Times New Roman"/>
                <w:sz w:val="22"/>
                <w:szCs w:val="22"/>
              </w:rPr>
              <w:t xml:space="preserve"> </w:t>
            </w:r>
          </w:p>
          <w:p w14:paraId="46C1D1E8" w14:textId="2E84D360" w:rsidR="002856B1" w:rsidRPr="00F964C7" w:rsidRDefault="002856B1" w:rsidP="002856B1">
            <w:pPr>
              <w:autoSpaceDE w:val="0"/>
              <w:autoSpaceDN w:val="0"/>
              <w:adjustRightInd w:val="0"/>
              <w:spacing w:after="0" w:line="240" w:lineRule="auto"/>
              <w:rPr>
                <w:bCs/>
                <w:color w:val="000000"/>
                <w:sz w:val="24"/>
                <w:szCs w:val="24"/>
              </w:rPr>
            </w:pPr>
            <w:r w:rsidRPr="00F964C7">
              <w:rPr>
                <w:sz w:val="22"/>
                <w:szCs w:val="22"/>
              </w:rPr>
              <w:t>(G) Conduct meaningful and individualized data collection and data analysis that tracks the progress of the participant. The data must be presented in a useful manner and</w:t>
            </w:r>
          </w:p>
        </w:tc>
        <w:tc>
          <w:tcPr>
            <w:tcW w:w="4685" w:type="dxa"/>
            <w:gridSpan w:val="2"/>
            <w:tcBorders>
              <w:top w:val="single" w:sz="4" w:space="0" w:color="auto"/>
              <w:left w:val="single" w:sz="4" w:space="0" w:color="auto"/>
              <w:bottom w:val="single" w:sz="4" w:space="0" w:color="auto"/>
              <w:right w:val="single" w:sz="4" w:space="0" w:color="auto"/>
            </w:tcBorders>
          </w:tcPr>
          <w:p w14:paraId="149E80DC" w14:textId="119DBCE1" w:rsidR="002856B1" w:rsidRPr="00FE6F64" w:rsidRDefault="002856B1" w:rsidP="00146B0F">
            <w:pPr>
              <w:autoSpaceDE w:val="0"/>
              <w:autoSpaceDN w:val="0"/>
              <w:adjustRightInd w:val="0"/>
              <w:spacing w:after="0" w:line="240" w:lineRule="auto"/>
              <w:rPr>
                <w:rFonts w:ascii="Arial" w:hAnsi="Arial" w:cs="Arial"/>
                <w:color w:val="000000"/>
                <w:sz w:val="24"/>
                <w:szCs w:val="24"/>
              </w:rPr>
            </w:pPr>
          </w:p>
        </w:tc>
      </w:tr>
      <w:tr w:rsidR="00146B0F" w:rsidRPr="00146B0F" w14:paraId="2DE22241" w14:textId="77777777" w:rsidTr="00EE0BC7">
        <w:trPr>
          <w:trHeight w:val="250"/>
        </w:trPr>
        <w:tc>
          <w:tcPr>
            <w:tcW w:w="464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2223E" w14:textId="77777777" w:rsidR="00146B0F" w:rsidRPr="00146B0F" w:rsidRDefault="00146B0F" w:rsidP="00146B0F">
            <w:pPr>
              <w:autoSpaceDE w:val="0"/>
              <w:autoSpaceDN w:val="0"/>
              <w:adjustRightInd w:val="0"/>
              <w:spacing w:after="0" w:line="240" w:lineRule="auto"/>
              <w:rPr>
                <w:rFonts w:ascii="Arial" w:hAnsi="Arial" w:cs="Arial"/>
                <w:color w:val="000000"/>
                <w:sz w:val="24"/>
                <w:szCs w:val="24"/>
              </w:rPr>
            </w:pPr>
            <w:r w:rsidRPr="00146B0F">
              <w:rPr>
                <w:rFonts w:ascii="Arial" w:hAnsi="Arial" w:cs="Arial"/>
                <w:color w:val="000000"/>
                <w:sz w:val="24"/>
                <w:szCs w:val="24"/>
              </w:rPr>
              <w:t xml:space="preserve">BASED ON </w:t>
            </w:r>
            <w:r w:rsidRPr="00146B0F">
              <w:rPr>
                <w:rFonts w:ascii="Arial" w:hAnsi="Arial" w:cs="Arial"/>
                <w:b/>
                <w:bCs/>
                <w:color w:val="000000"/>
                <w:sz w:val="24"/>
                <w:szCs w:val="24"/>
              </w:rPr>
              <w:t xml:space="preserve">FILE REVIEW -- </w:t>
            </w:r>
          </w:p>
          <w:p w14:paraId="2DE2223F" w14:textId="77777777" w:rsidR="00146B0F" w:rsidRPr="00146B0F" w:rsidRDefault="00146B0F" w:rsidP="00146B0F">
            <w:pPr>
              <w:autoSpaceDE w:val="0"/>
              <w:autoSpaceDN w:val="0"/>
              <w:adjustRightInd w:val="0"/>
              <w:spacing w:after="0" w:line="240" w:lineRule="auto"/>
              <w:rPr>
                <w:rFonts w:ascii="Arial" w:hAnsi="Arial" w:cs="Arial"/>
                <w:color w:val="000000"/>
                <w:sz w:val="24"/>
                <w:szCs w:val="24"/>
              </w:rPr>
            </w:pPr>
            <w:r w:rsidRPr="00146B0F">
              <w:rPr>
                <w:rFonts w:ascii="Arial" w:hAnsi="Arial" w:cs="Arial"/>
                <w:color w:val="000000"/>
                <w:sz w:val="24"/>
                <w:szCs w:val="24"/>
              </w:rPr>
              <w:t xml:space="preserve">THE FOLLOWING IS PRESENT </w:t>
            </w:r>
          </w:p>
        </w:tc>
        <w:tc>
          <w:tcPr>
            <w:tcW w:w="465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22240" w14:textId="77777777" w:rsidR="00146B0F" w:rsidRPr="00146B0F" w:rsidRDefault="00146B0F" w:rsidP="00146B0F">
            <w:pPr>
              <w:autoSpaceDE w:val="0"/>
              <w:autoSpaceDN w:val="0"/>
              <w:adjustRightInd w:val="0"/>
              <w:spacing w:after="0" w:line="240" w:lineRule="auto"/>
              <w:rPr>
                <w:rFonts w:ascii="Arial" w:hAnsi="Arial" w:cs="Arial"/>
                <w:color w:val="000000"/>
                <w:sz w:val="24"/>
                <w:szCs w:val="24"/>
              </w:rPr>
            </w:pPr>
            <w:r w:rsidRPr="00146B0F">
              <w:rPr>
                <w:rFonts w:ascii="Arial" w:hAnsi="Arial" w:cs="Arial"/>
                <w:color w:val="000000"/>
                <w:sz w:val="24"/>
                <w:szCs w:val="24"/>
              </w:rPr>
              <w:t xml:space="preserve">YES/NO/NA – NOTES FROM </w:t>
            </w:r>
            <w:r w:rsidRPr="00146B0F">
              <w:rPr>
                <w:rFonts w:ascii="Arial" w:hAnsi="Arial" w:cs="Arial"/>
                <w:b/>
                <w:bCs/>
                <w:color w:val="000000"/>
                <w:sz w:val="24"/>
                <w:szCs w:val="24"/>
              </w:rPr>
              <w:t xml:space="preserve">FILE REVIEW </w:t>
            </w:r>
          </w:p>
        </w:tc>
      </w:tr>
      <w:tr w:rsidR="00146B0F" w:rsidRPr="00146B0F" w14:paraId="2DE22243" w14:textId="77777777" w:rsidTr="00EE0BC7">
        <w:trPr>
          <w:trHeight w:val="112"/>
        </w:trPr>
        <w:tc>
          <w:tcPr>
            <w:tcW w:w="9293" w:type="dxa"/>
            <w:gridSpan w:val="4"/>
            <w:tcBorders>
              <w:left w:val="single" w:sz="4" w:space="0" w:color="auto"/>
              <w:bottom w:val="single" w:sz="4" w:space="0" w:color="auto"/>
              <w:right w:val="single" w:sz="4" w:space="0" w:color="auto"/>
            </w:tcBorders>
            <w:shd w:val="clear" w:color="auto" w:fill="BDD6EE" w:themeFill="accent1" w:themeFillTint="66"/>
          </w:tcPr>
          <w:p w14:paraId="2DE22242" w14:textId="6A21DE2E" w:rsidR="00146B0F" w:rsidRPr="00146B0F" w:rsidRDefault="00146B0F" w:rsidP="00146B0F">
            <w:pPr>
              <w:autoSpaceDE w:val="0"/>
              <w:autoSpaceDN w:val="0"/>
              <w:adjustRightInd w:val="0"/>
              <w:spacing w:after="0" w:line="240" w:lineRule="auto"/>
              <w:jc w:val="center"/>
              <w:rPr>
                <w:rFonts w:ascii="Arial" w:hAnsi="Arial" w:cs="Arial"/>
                <w:color w:val="000000"/>
                <w:sz w:val="24"/>
                <w:szCs w:val="24"/>
              </w:rPr>
            </w:pPr>
            <w:r w:rsidRPr="00146B0F">
              <w:rPr>
                <w:rFonts w:ascii="Arial" w:hAnsi="Arial" w:cs="Arial"/>
                <w:b/>
                <w:bCs/>
                <w:color w:val="000000"/>
                <w:sz w:val="24"/>
                <w:szCs w:val="24"/>
              </w:rPr>
              <w:t xml:space="preserve">NOTICE OF COSTS TO THE INDIVIDUAL 404 NAC </w:t>
            </w:r>
            <w:r w:rsidR="002856B1">
              <w:rPr>
                <w:rFonts w:ascii="Arial" w:hAnsi="Arial" w:cs="Arial"/>
                <w:b/>
                <w:bCs/>
                <w:color w:val="000000"/>
                <w:sz w:val="24"/>
                <w:szCs w:val="24"/>
              </w:rPr>
              <w:t>5</w:t>
            </w:r>
            <w:r w:rsidR="001815BC">
              <w:rPr>
                <w:rFonts w:ascii="Arial" w:hAnsi="Arial" w:cs="Arial"/>
                <w:b/>
                <w:bCs/>
                <w:color w:val="000000"/>
                <w:sz w:val="24"/>
                <w:szCs w:val="24"/>
              </w:rPr>
              <w:t>-</w:t>
            </w:r>
            <w:r w:rsidR="002856B1">
              <w:rPr>
                <w:rFonts w:ascii="Arial" w:hAnsi="Arial" w:cs="Arial"/>
                <w:b/>
                <w:bCs/>
                <w:color w:val="000000"/>
                <w:sz w:val="24"/>
                <w:szCs w:val="24"/>
              </w:rPr>
              <w:t>001.09</w:t>
            </w:r>
          </w:p>
        </w:tc>
      </w:tr>
      <w:tr w:rsidR="00146B0F" w:rsidRPr="00FE6F64" w14:paraId="2DE22246" w14:textId="77777777" w:rsidTr="00EE0BC7">
        <w:trPr>
          <w:trHeight w:val="2240"/>
        </w:trPr>
        <w:tc>
          <w:tcPr>
            <w:tcW w:w="4608" w:type="dxa"/>
            <w:gridSpan w:val="2"/>
            <w:tcBorders>
              <w:left w:val="single" w:sz="4" w:space="0" w:color="auto"/>
              <w:bottom w:val="single" w:sz="4" w:space="0" w:color="auto"/>
              <w:right w:val="single" w:sz="4" w:space="0" w:color="auto"/>
            </w:tcBorders>
          </w:tcPr>
          <w:p w14:paraId="24634D2C" w14:textId="77777777" w:rsidR="00146B0F" w:rsidRDefault="00EE0BC7" w:rsidP="00146B0F">
            <w:pPr>
              <w:autoSpaceDE w:val="0"/>
              <w:autoSpaceDN w:val="0"/>
              <w:adjustRightInd w:val="0"/>
              <w:spacing w:after="0" w:line="240" w:lineRule="auto"/>
              <w:rPr>
                <w:rFonts w:ascii="Arial" w:hAnsi="Arial" w:cs="Arial"/>
                <w:color w:val="000000"/>
                <w:sz w:val="22"/>
                <w:szCs w:val="22"/>
              </w:rPr>
            </w:pPr>
            <w:r w:rsidRPr="00EE0BC7">
              <w:rPr>
                <w:rFonts w:ascii="Arial" w:hAnsi="Arial" w:cs="Arial"/>
                <w:color w:val="000000"/>
                <w:sz w:val="22"/>
                <w:szCs w:val="22"/>
              </w:rPr>
              <w:t>The provider must develop and implement a system for notification to participants of any associated cost to the participant for services or items not funded by developmental disabilities services, and terms of payment. Written notice must be given to the participant before initiation of service and before any change, giving adequate time for the participant to respond to the notice. The notice must specify that participants will not be charged for services or items that are covered through other funding sources, including but not limited to, items necessary to provide habilitation and transportation related to habilitation.</w:t>
            </w:r>
          </w:p>
          <w:p w14:paraId="24AE420C" w14:textId="77777777" w:rsidR="00EE0BC7" w:rsidRDefault="00EE0BC7" w:rsidP="00146B0F">
            <w:pPr>
              <w:autoSpaceDE w:val="0"/>
              <w:autoSpaceDN w:val="0"/>
              <w:adjustRightInd w:val="0"/>
              <w:spacing w:after="0" w:line="240" w:lineRule="auto"/>
              <w:rPr>
                <w:rFonts w:ascii="Arial" w:hAnsi="Arial" w:cs="Arial"/>
                <w:color w:val="000000"/>
                <w:sz w:val="22"/>
                <w:szCs w:val="22"/>
              </w:rPr>
            </w:pPr>
          </w:p>
          <w:p w14:paraId="2DE22244" w14:textId="10944F2E" w:rsidR="00EE0BC7" w:rsidRPr="006A6FD1" w:rsidRDefault="00EE0BC7" w:rsidP="00146B0F">
            <w:pPr>
              <w:autoSpaceDE w:val="0"/>
              <w:autoSpaceDN w:val="0"/>
              <w:adjustRightInd w:val="0"/>
              <w:spacing w:after="0" w:line="240" w:lineRule="auto"/>
              <w:rPr>
                <w:rFonts w:ascii="Arial" w:hAnsi="Arial" w:cs="Arial"/>
                <w:color w:val="000000"/>
                <w:sz w:val="22"/>
                <w:szCs w:val="22"/>
              </w:rPr>
            </w:pPr>
          </w:p>
        </w:tc>
        <w:tc>
          <w:tcPr>
            <w:tcW w:w="4685" w:type="dxa"/>
            <w:gridSpan w:val="2"/>
            <w:tcBorders>
              <w:left w:val="single" w:sz="4" w:space="0" w:color="auto"/>
              <w:bottom w:val="single" w:sz="4" w:space="0" w:color="auto"/>
              <w:right w:val="single" w:sz="4" w:space="0" w:color="auto"/>
            </w:tcBorders>
          </w:tcPr>
          <w:p w14:paraId="2DE22245" w14:textId="77777777" w:rsidR="00146B0F" w:rsidRPr="00FE6F64" w:rsidRDefault="00146B0F" w:rsidP="00146B0F">
            <w:pPr>
              <w:autoSpaceDE w:val="0"/>
              <w:autoSpaceDN w:val="0"/>
              <w:adjustRightInd w:val="0"/>
              <w:spacing w:after="0" w:line="240" w:lineRule="auto"/>
              <w:rPr>
                <w:rFonts w:ascii="Arial" w:hAnsi="Arial" w:cs="Arial"/>
                <w:color w:val="000000"/>
                <w:sz w:val="24"/>
                <w:szCs w:val="24"/>
              </w:rPr>
            </w:pPr>
          </w:p>
        </w:tc>
      </w:tr>
    </w:tbl>
    <w:p w14:paraId="2221015E" w14:textId="77777777" w:rsidR="00EE0BC7" w:rsidRDefault="00EE0BC7">
      <w:r>
        <w:br w:type="page"/>
      </w:r>
    </w:p>
    <w:tbl>
      <w:tblPr>
        <w:tblW w:w="0" w:type="auto"/>
        <w:tblInd w:w="-113" w:type="dxa"/>
        <w:tblBorders>
          <w:top w:val="nil"/>
          <w:left w:val="nil"/>
          <w:bottom w:val="nil"/>
          <w:right w:val="nil"/>
        </w:tblBorders>
        <w:tblLayout w:type="fixed"/>
        <w:tblLook w:val="0000" w:firstRow="0" w:lastRow="0" w:firstColumn="0" w:lastColumn="0" w:noHBand="0" w:noVBand="0"/>
      </w:tblPr>
      <w:tblGrid>
        <w:gridCol w:w="4620"/>
        <w:gridCol w:w="15"/>
        <w:gridCol w:w="6"/>
        <w:gridCol w:w="4652"/>
      </w:tblGrid>
      <w:tr w:rsidR="00C668F5" w:rsidRPr="00C668F5" w14:paraId="2DE222A1" w14:textId="77777777" w:rsidTr="00EE0BC7">
        <w:trPr>
          <w:trHeight w:val="250"/>
        </w:trPr>
        <w:tc>
          <w:tcPr>
            <w:tcW w:w="464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2229E" w14:textId="6D424369" w:rsidR="00C668F5" w:rsidRPr="00C668F5" w:rsidRDefault="0097383D" w:rsidP="00C668F5">
            <w:pPr>
              <w:autoSpaceDE w:val="0"/>
              <w:autoSpaceDN w:val="0"/>
              <w:adjustRightInd w:val="0"/>
              <w:spacing w:after="0" w:line="240" w:lineRule="auto"/>
              <w:rPr>
                <w:rFonts w:ascii="Arial" w:hAnsi="Arial" w:cs="Arial"/>
                <w:color w:val="000000"/>
                <w:sz w:val="24"/>
                <w:szCs w:val="24"/>
              </w:rPr>
            </w:pPr>
            <w:r w:rsidRPr="0097383D">
              <w:rPr>
                <w:rFonts w:ascii="Arial" w:hAnsi="Arial" w:cs="Arial"/>
                <w:b/>
                <w:bCs/>
                <w:color w:val="000000"/>
                <w:sz w:val="24"/>
                <w:szCs w:val="24"/>
              </w:rPr>
              <w:lastRenderedPageBreak/>
              <w:t xml:space="preserve"> </w:t>
            </w:r>
            <w:r w:rsidR="00C668F5" w:rsidRPr="00C668F5">
              <w:rPr>
                <w:rFonts w:ascii="Arial" w:hAnsi="Arial" w:cs="Arial"/>
                <w:color w:val="000000"/>
                <w:sz w:val="24"/>
                <w:szCs w:val="24"/>
              </w:rPr>
              <w:t xml:space="preserve">BASED ON </w:t>
            </w:r>
            <w:r w:rsidR="00C668F5" w:rsidRPr="00C668F5">
              <w:rPr>
                <w:rFonts w:ascii="Arial" w:hAnsi="Arial" w:cs="Arial"/>
                <w:b/>
                <w:bCs/>
                <w:color w:val="000000"/>
                <w:sz w:val="24"/>
                <w:szCs w:val="24"/>
              </w:rPr>
              <w:t xml:space="preserve">FILE REVIEW -- </w:t>
            </w:r>
          </w:p>
          <w:p w14:paraId="2DE2229F" w14:textId="77777777" w:rsidR="00C668F5" w:rsidRPr="00C668F5" w:rsidRDefault="00C668F5" w:rsidP="00C668F5">
            <w:pPr>
              <w:autoSpaceDE w:val="0"/>
              <w:autoSpaceDN w:val="0"/>
              <w:adjustRightInd w:val="0"/>
              <w:spacing w:after="0" w:line="240" w:lineRule="auto"/>
              <w:rPr>
                <w:rFonts w:ascii="Arial" w:hAnsi="Arial" w:cs="Arial"/>
                <w:color w:val="000000"/>
                <w:sz w:val="24"/>
                <w:szCs w:val="24"/>
              </w:rPr>
            </w:pPr>
            <w:r w:rsidRPr="00C668F5">
              <w:rPr>
                <w:rFonts w:ascii="Arial" w:hAnsi="Arial" w:cs="Arial"/>
                <w:color w:val="000000"/>
                <w:sz w:val="24"/>
                <w:szCs w:val="24"/>
              </w:rPr>
              <w:t xml:space="preserve">THE FOLLOWING IS PRESENT </w:t>
            </w:r>
          </w:p>
        </w:tc>
        <w:tc>
          <w:tcPr>
            <w:tcW w:w="465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222A0" w14:textId="77777777" w:rsidR="00C668F5" w:rsidRPr="00C668F5" w:rsidRDefault="00C668F5" w:rsidP="00C668F5">
            <w:pPr>
              <w:autoSpaceDE w:val="0"/>
              <w:autoSpaceDN w:val="0"/>
              <w:adjustRightInd w:val="0"/>
              <w:spacing w:after="0" w:line="240" w:lineRule="auto"/>
              <w:rPr>
                <w:rFonts w:ascii="Arial" w:hAnsi="Arial" w:cs="Arial"/>
                <w:color w:val="000000"/>
                <w:sz w:val="24"/>
                <w:szCs w:val="24"/>
              </w:rPr>
            </w:pPr>
            <w:r w:rsidRPr="00C668F5">
              <w:rPr>
                <w:rFonts w:ascii="Arial" w:hAnsi="Arial" w:cs="Arial"/>
                <w:color w:val="000000"/>
                <w:sz w:val="24"/>
                <w:szCs w:val="24"/>
              </w:rPr>
              <w:t xml:space="preserve">YES/NO/NA – NOTES FROM </w:t>
            </w:r>
            <w:r w:rsidRPr="00C668F5">
              <w:rPr>
                <w:rFonts w:ascii="Arial" w:hAnsi="Arial" w:cs="Arial"/>
                <w:b/>
                <w:bCs/>
                <w:color w:val="000000"/>
                <w:sz w:val="24"/>
                <w:szCs w:val="24"/>
              </w:rPr>
              <w:t xml:space="preserve">FILE REVIEW </w:t>
            </w:r>
          </w:p>
        </w:tc>
      </w:tr>
      <w:tr w:rsidR="00C668F5" w:rsidRPr="00C668F5" w14:paraId="2DE222A3" w14:textId="77777777" w:rsidTr="00EE0BC7">
        <w:trPr>
          <w:trHeight w:val="112"/>
        </w:trPr>
        <w:tc>
          <w:tcPr>
            <w:tcW w:w="9293" w:type="dxa"/>
            <w:gridSpan w:val="4"/>
            <w:tcBorders>
              <w:left w:val="single" w:sz="4" w:space="0" w:color="auto"/>
              <w:bottom w:val="single" w:sz="4" w:space="0" w:color="auto"/>
              <w:right w:val="single" w:sz="4" w:space="0" w:color="auto"/>
            </w:tcBorders>
            <w:shd w:val="clear" w:color="auto" w:fill="BDD6EE" w:themeFill="accent1" w:themeFillTint="66"/>
          </w:tcPr>
          <w:p w14:paraId="2DE222A2" w14:textId="5C070CF5" w:rsidR="00C668F5" w:rsidRPr="00C668F5" w:rsidRDefault="0038385D" w:rsidP="00C668F5">
            <w:pPr>
              <w:autoSpaceDE w:val="0"/>
              <w:autoSpaceDN w:val="0"/>
              <w:adjustRightInd w:val="0"/>
              <w:spacing w:after="0" w:line="240" w:lineRule="auto"/>
              <w:jc w:val="center"/>
              <w:rPr>
                <w:rFonts w:ascii="Arial" w:hAnsi="Arial" w:cs="Arial"/>
                <w:color w:val="000000"/>
                <w:sz w:val="24"/>
                <w:szCs w:val="24"/>
              </w:rPr>
            </w:pPr>
            <w:r w:rsidRPr="0038385D">
              <w:rPr>
                <w:rFonts w:ascii="Arial" w:hAnsi="Arial" w:cs="Arial"/>
                <w:b/>
                <w:bCs/>
                <w:sz w:val="24"/>
                <w:szCs w:val="24"/>
              </w:rPr>
              <w:t>PROCEDURAL REQUIREMENTS REGARDING RIGHTS</w:t>
            </w:r>
            <w:r w:rsidR="00FA064E">
              <w:rPr>
                <w:rFonts w:ascii="Arial" w:hAnsi="Arial" w:cs="Arial"/>
                <w:b/>
                <w:bCs/>
                <w:color w:val="000000"/>
                <w:sz w:val="24"/>
                <w:szCs w:val="24"/>
              </w:rPr>
              <w:t xml:space="preserve"> </w:t>
            </w:r>
            <w:r w:rsidR="00C668F5" w:rsidRPr="00C668F5">
              <w:rPr>
                <w:rFonts w:ascii="Arial" w:hAnsi="Arial" w:cs="Arial"/>
                <w:b/>
                <w:bCs/>
                <w:color w:val="000000"/>
                <w:sz w:val="24"/>
                <w:szCs w:val="24"/>
              </w:rPr>
              <w:t>404 NAC 4-</w:t>
            </w:r>
            <w:r w:rsidR="001815BC">
              <w:rPr>
                <w:rFonts w:ascii="Arial" w:hAnsi="Arial" w:cs="Arial"/>
                <w:b/>
                <w:bCs/>
                <w:color w:val="000000"/>
                <w:sz w:val="24"/>
                <w:szCs w:val="24"/>
              </w:rPr>
              <w:t>002.03 A</w:t>
            </w:r>
          </w:p>
        </w:tc>
      </w:tr>
      <w:tr w:rsidR="00C668F5" w:rsidRPr="00FE6F64" w14:paraId="2DE222A6" w14:textId="77777777" w:rsidTr="00EE0BC7">
        <w:trPr>
          <w:trHeight w:val="1412"/>
        </w:trPr>
        <w:tc>
          <w:tcPr>
            <w:tcW w:w="4635" w:type="dxa"/>
            <w:gridSpan w:val="2"/>
            <w:tcBorders>
              <w:left w:val="single" w:sz="4" w:space="0" w:color="auto"/>
              <w:bottom w:val="single" w:sz="4" w:space="0" w:color="auto"/>
              <w:right w:val="single" w:sz="4" w:space="0" w:color="auto"/>
            </w:tcBorders>
          </w:tcPr>
          <w:p w14:paraId="7EA67626" w14:textId="77777777" w:rsidR="00EE0BC7" w:rsidRDefault="00EE0BC7">
            <w:pPr>
              <w:pStyle w:val="Default"/>
            </w:pPr>
            <w:r w:rsidRPr="00EE0BC7">
              <w:t>The provider must establish procedures that:</w:t>
            </w:r>
          </w:p>
          <w:p w14:paraId="23B9B595" w14:textId="77777777" w:rsidR="00EE0BC7" w:rsidRDefault="00EE0BC7">
            <w:pPr>
              <w:pStyle w:val="Default"/>
            </w:pPr>
            <w:r w:rsidRPr="00EE0BC7">
              <w:t>(i) Specify participant rights and responsibilities and this specification does not conflict with Title 404 NAC;</w:t>
            </w:r>
          </w:p>
          <w:p w14:paraId="42F3A8C1" w14:textId="77777777" w:rsidR="00EE0BC7" w:rsidRDefault="00EE0BC7">
            <w:pPr>
              <w:pStyle w:val="Default"/>
            </w:pPr>
            <w:r w:rsidRPr="00EE0BC7">
              <w:t>(ii) Inform each participant served, and if applicable, the participant’s parent if a minor, or the participant’s legal representative, of the participant’s rights and responsibilities; (1) The information must be given at the time of entry to services, at the participant’s annual individual support plan (ISP) review, and when significant changes occur; and (2) The information must be provided in a manner that is easily understood, given verbally and in writing, in the native language of the participant, or through other modes of communication necessary for understanding;</w:t>
            </w:r>
          </w:p>
          <w:p w14:paraId="4914428C" w14:textId="77777777" w:rsidR="00EE0BC7" w:rsidRDefault="00EE0BC7">
            <w:pPr>
              <w:pStyle w:val="Default"/>
            </w:pPr>
            <w:r w:rsidRPr="00EE0BC7">
              <w:t>(iii) Require the provision of supports to participants receiving services in exercising their rights;</w:t>
            </w:r>
          </w:p>
          <w:p w14:paraId="14D29CB9" w14:textId="77777777" w:rsidR="00EE0BC7" w:rsidRDefault="00EE0BC7">
            <w:pPr>
              <w:pStyle w:val="Default"/>
            </w:pPr>
            <w:r w:rsidRPr="00EE0BC7">
              <w:t>(iv) Do not treat participants’ rights as privileges; and</w:t>
            </w:r>
          </w:p>
          <w:p w14:paraId="2DE222A4" w14:textId="6ED333BB" w:rsidR="00C668F5" w:rsidRPr="00857B94" w:rsidRDefault="00EE0BC7">
            <w:pPr>
              <w:pStyle w:val="Default"/>
            </w:pPr>
            <w:r w:rsidRPr="00EE0BC7">
              <w:t>(v) Prohibit retaliation against participants’ services and supports due to the participant, family members, or legal representatives advocating on behalf of the participant served. This includes initiating a complaint with outside agencies.</w:t>
            </w:r>
          </w:p>
        </w:tc>
        <w:tc>
          <w:tcPr>
            <w:tcW w:w="4658" w:type="dxa"/>
            <w:gridSpan w:val="2"/>
            <w:tcBorders>
              <w:left w:val="single" w:sz="4" w:space="0" w:color="auto"/>
              <w:bottom w:val="single" w:sz="4" w:space="0" w:color="auto"/>
              <w:right w:val="single" w:sz="4" w:space="0" w:color="auto"/>
            </w:tcBorders>
          </w:tcPr>
          <w:p w14:paraId="2DE222A5" w14:textId="77777777" w:rsidR="00C668F5" w:rsidRPr="00FE6F64" w:rsidRDefault="00C668F5">
            <w:pPr>
              <w:pStyle w:val="Default"/>
            </w:pPr>
          </w:p>
        </w:tc>
      </w:tr>
      <w:tr w:rsidR="00686F7C" w:rsidRPr="00686F7C" w14:paraId="2DE222A8" w14:textId="77777777" w:rsidTr="00EE0BC7">
        <w:trPr>
          <w:trHeight w:val="112"/>
        </w:trPr>
        <w:tc>
          <w:tcPr>
            <w:tcW w:w="9293" w:type="dxa"/>
            <w:gridSpan w:val="4"/>
            <w:tcBorders>
              <w:left w:val="single" w:sz="4" w:space="0" w:color="auto"/>
              <w:bottom w:val="single" w:sz="4" w:space="0" w:color="auto"/>
              <w:right w:val="single" w:sz="4" w:space="0" w:color="auto"/>
            </w:tcBorders>
            <w:shd w:val="clear" w:color="auto" w:fill="BDD6EE" w:themeFill="accent1" w:themeFillTint="66"/>
          </w:tcPr>
          <w:p w14:paraId="2DE222A7" w14:textId="10A55BA5" w:rsidR="00686F7C" w:rsidRPr="00686F7C" w:rsidRDefault="00686F7C" w:rsidP="00686F7C">
            <w:pPr>
              <w:autoSpaceDE w:val="0"/>
              <w:autoSpaceDN w:val="0"/>
              <w:adjustRightInd w:val="0"/>
              <w:spacing w:after="0" w:line="240" w:lineRule="auto"/>
              <w:jc w:val="center"/>
              <w:rPr>
                <w:rFonts w:ascii="Arial" w:hAnsi="Arial" w:cs="Arial"/>
                <w:color w:val="000000"/>
                <w:sz w:val="24"/>
                <w:szCs w:val="24"/>
              </w:rPr>
            </w:pPr>
            <w:r w:rsidRPr="00686F7C">
              <w:rPr>
                <w:rFonts w:ascii="Arial" w:hAnsi="Arial" w:cs="Arial"/>
                <w:b/>
                <w:bCs/>
                <w:color w:val="000000"/>
                <w:sz w:val="24"/>
                <w:szCs w:val="24"/>
              </w:rPr>
              <w:t xml:space="preserve">COMPLAINTS AND GRIEVANCES (404 NAC </w:t>
            </w:r>
            <w:r w:rsidR="001815BC">
              <w:rPr>
                <w:rFonts w:ascii="Arial" w:hAnsi="Arial" w:cs="Arial"/>
                <w:b/>
                <w:bCs/>
                <w:color w:val="000000"/>
                <w:sz w:val="24"/>
                <w:szCs w:val="24"/>
              </w:rPr>
              <w:t>5-003</w:t>
            </w:r>
            <w:r w:rsidRPr="00686F7C">
              <w:rPr>
                <w:rFonts w:ascii="Arial" w:hAnsi="Arial" w:cs="Arial"/>
                <w:b/>
                <w:bCs/>
                <w:color w:val="000000"/>
                <w:sz w:val="24"/>
                <w:szCs w:val="24"/>
              </w:rPr>
              <w:t>)</w:t>
            </w:r>
          </w:p>
        </w:tc>
      </w:tr>
      <w:tr w:rsidR="00686F7C" w:rsidRPr="00FE6F64" w14:paraId="2DE222AB" w14:textId="77777777" w:rsidTr="00EE0BC7">
        <w:trPr>
          <w:trHeight w:val="1160"/>
        </w:trPr>
        <w:tc>
          <w:tcPr>
            <w:tcW w:w="4620" w:type="dxa"/>
            <w:tcBorders>
              <w:left w:val="single" w:sz="4" w:space="0" w:color="auto"/>
              <w:bottom w:val="single" w:sz="4" w:space="0" w:color="auto"/>
              <w:right w:val="single" w:sz="4" w:space="0" w:color="auto"/>
            </w:tcBorders>
          </w:tcPr>
          <w:p w14:paraId="42D067AC" w14:textId="77777777" w:rsidR="00FA064E" w:rsidRDefault="00FA064E" w:rsidP="00FA064E">
            <w:pPr>
              <w:pStyle w:val="Default"/>
              <w:rPr>
                <w:sz w:val="22"/>
                <w:szCs w:val="22"/>
              </w:rPr>
            </w:pPr>
            <w:r>
              <w:rPr>
                <w:sz w:val="22"/>
                <w:szCs w:val="22"/>
              </w:rPr>
              <w:t xml:space="preserve">The provider must promptly address complaints and grievances filed with the provider on behalf of participants served. The provider’s process to address complaints and grievances must: </w:t>
            </w:r>
          </w:p>
          <w:p w14:paraId="50260CD2" w14:textId="4106284E" w:rsidR="00FA064E" w:rsidRDefault="00FA064E" w:rsidP="00FA064E">
            <w:pPr>
              <w:pStyle w:val="Default"/>
              <w:rPr>
                <w:sz w:val="22"/>
                <w:szCs w:val="22"/>
              </w:rPr>
            </w:pPr>
            <w:r>
              <w:rPr>
                <w:sz w:val="22"/>
                <w:szCs w:val="22"/>
              </w:rPr>
              <w:t xml:space="preserve">(A) Be made available to participants, legal representatives, staff, and other representatives. Utilization of the provider’s process is voluntary and is not meant to deny or delay a participant’s right to file a </w:t>
            </w:r>
            <w:r>
              <w:rPr>
                <w:sz w:val="22"/>
                <w:szCs w:val="22"/>
              </w:rPr>
              <w:lastRenderedPageBreak/>
              <w:t xml:space="preserve">complaint elsewhere or to access the legal </w:t>
            </w:r>
            <w:r w:rsidR="00A8759B">
              <w:rPr>
                <w:sz w:val="22"/>
                <w:szCs w:val="22"/>
              </w:rPr>
              <w:t>system.</w:t>
            </w:r>
            <w:r>
              <w:rPr>
                <w:sz w:val="22"/>
                <w:szCs w:val="22"/>
              </w:rPr>
              <w:t xml:space="preserve"> </w:t>
            </w:r>
          </w:p>
          <w:p w14:paraId="5EC6BE3C" w14:textId="07AC2779" w:rsidR="00FA064E" w:rsidRDefault="00FA064E" w:rsidP="00FA064E">
            <w:pPr>
              <w:pStyle w:val="Default"/>
              <w:rPr>
                <w:sz w:val="22"/>
                <w:szCs w:val="22"/>
              </w:rPr>
            </w:pPr>
            <w:r>
              <w:rPr>
                <w:sz w:val="22"/>
                <w:szCs w:val="22"/>
              </w:rPr>
              <w:t xml:space="preserve">(B) Be convenient to the </w:t>
            </w:r>
            <w:r w:rsidR="00A8759B">
              <w:rPr>
                <w:sz w:val="22"/>
                <w:szCs w:val="22"/>
              </w:rPr>
              <w:t>participant.</w:t>
            </w:r>
            <w:r>
              <w:rPr>
                <w:sz w:val="22"/>
                <w:szCs w:val="22"/>
              </w:rPr>
              <w:t xml:space="preserve"> </w:t>
            </w:r>
          </w:p>
          <w:p w14:paraId="097CFDDC" w14:textId="41D02964" w:rsidR="00FA064E" w:rsidRDefault="00FA064E" w:rsidP="00FA064E">
            <w:pPr>
              <w:pStyle w:val="Default"/>
              <w:rPr>
                <w:sz w:val="22"/>
                <w:szCs w:val="22"/>
              </w:rPr>
            </w:pPr>
            <w:r>
              <w:rPr>
                <w:sz w:val="22"/>
                <w:szCs w:val="22"/>
              </w:rPr>
              <w:t xml:space="preserve">(C) Include time frames and procedures for review of complaints and grievances and the provision of a </w:t>
            </w:r>
            <w:r w:rsidR="00A8759B">
              <w:rPr>
                <w:sz w:val="22"/>
                <w:szCs w:val="22"/>
              </w:rPr>
              <w:t>response.</w:t>
            </w:r>
            <w:r>
              <w:rPr>
                <w:sz w:val="22"/>
                <w:szCs w:val="22"/>
              </w:rPr>
              <w:t xml:space="preserve"> </w:t>
            </w:r>
          </w:p>
          <w:p w14:paraId="1B239047" w14:textId="77777777" w:rsidR="00FA064E" w:rsidRDefault="00FA064E" w:rsidP="00FA064E">
            <w:pPr>
              <w:pStyle w:val="Default"/>
              <w:rPr>
                <w:sz w:val="22"/>
                <w:szCs w:val="22"/>
              </w:rPr>
            </w:pPr>
            <w:r>
              <w:rPr>
                <w:sz w:val="22"/>
                <w:szCs w:val="22"/>
              </w:rPr>
              <w:t xml:space="preserve">(D) Be reviewed by the provider with the participant and his or her legal representative, where applicable; and </w:t>
            </w:r>
          </w:p>
          <w:p w14:paraId="2DE222A9" w14:textId="3E62C5D7" w:rsidR="00686F7C" w:rsidRPr="00857B94" w:rsidRDefault="00FA064E" w:rsidP="00FA064E">
            <w:pPr>
              <w:pStyle w:val="Default"/>
            </w:pPr>
            <w:r>
              <w:rPr>
                <w:sz w:val="22"/>
                <w:szCs w:val="22"/>
              </w:rPr>
              <w:t>(E) Include the right to access the court system.</w:t>
            </w:r>
          </w:p>
        </w:tc>
        <w:tc>
          <w:tcPr>
            <w:tcW w:w="4673" w:type="dxa"/>
            <w:gridSpan w:val="3"/>
            <w:tcBorders>
              <w:left w:val="single" w:sz="4" w:space="0" w:color="auto"/>
              <w:bottom w:val="single" w:sz="4" w:space="0" w:color="auto"/>
              <w:right w:val="single" w:sz="4" w:space="0" w:color="auto"/>
            </w:tcBorders>
          </w:tcPr>
          <w:p w14:paraId="2DE222AA" w14:textId="77777777" w:rsidR="00686F7C" w:rsidRPr="00FE6F64" w:rsidRDefault="00686F7C">
            <w:pPr>
              <w:pStyle w:val="Default"/>
            </w:pPr>
          </w:p>
        </w:tc>
      </w:tr>
      <w:tr w:rsidR="00FA064E" w:rsidRPr="00FE6F64" w14:paraId="59B77B5C" w14:textId="77777777" w:rsidTr="00EE0BC7">
        <w:trPr>
          <w:trHeight w:val="1160"/>
        </w:trPr>
        <w:tc>
          <w:tcPr>
            <w:tcW w:w="4620" w:type="dxa"/>
            <w:tcBorders>
              <w:left w:val="single" w:sz="4" w:space="0" w:color="auto"/>
              <w:bottom w:val="single" w:sz="4" w:space="0" w:color="auto"/>
              <w:right w:val="single" w:sz="4" w:space="0" w:color="auto"/>
            </w:tcBorders>
          </w:tcPr>
          <w:p w14:paraId="40C2A110" w14:textId="01905CFF" w:rsidR="00FA064E" w:rsidRDefault="00FA064E" w:rsidP="00FA064E">
            <w:pPr>
              <w:pStyle w:val="Default"/>
              <w:rPr>
                <w:sz w:val="22"/>
                <w:szCs w:val="22"/>
              </w:rPr>
            </w:pPr>
            <w:r>
              <w:rPr>
                <w:sz w:val="22"/>
                <w:szCs w:val="22"/>
              </w:rPr>
              <w:t>The provider must maintain documentation of the receipt of all complaints and grievances, the resolution, and the response to the complainant.</w:t>
            </w:r>
          </w:p>
        </w:tc>
        <w:tc>
          <w:tcPr>
            <w:tcW w:w="4673" w:type="dxa"/>
            <w:gridSpan w:val="3"/>
            <w:tcBorders>
              <w:left w:val="single" w:sz="4" w:space="0" w:color="auto"/>
              <w:bottom w:val="single" w:sz="4" w:space="0" w:color="auto"/>
              <w:right w:val="single" w:sz="4" w:space="0" w:color="auto"/>
            </w:tcBorders>
          </w:tcPr>
          <w:p w14:paraId="05A9AF51" w14:textId="77777777" w:rsidR="00FA064E" w:rsidRPr="00FE6F64" w:rsidRDefault="00FA064E">
            <w:pPr>
              <w:pStyle w:val="Default"/>
            </w:pPr>
          </w:p>
        </w:tc>
      </w:tr>
      <w:tr w:rsidR="00686F7C" w:rsidRPr="00686F7C" w14:paraId="2DE222AD" w14:textId="77777777" w:rsidTr="00EE0BC7">
        <w:trPr>
          <w:trHeight w:val="112"/>
        </w:trPr>
        <w:tc>
          <w:tcPr>
            <w:tcW w:w="9293" w:type="dxa"/>
            <w:gridSpan w:val="4"/>
            <w:tcBorders>
              <w:left w:val="single" w:sz="4" w:space="0" w:color="auto"/>
              <w:bottom w:val="single" w:sz="4" w:space="0" w:color="auto"/>
              <w:right w:val="single" w:sz="4" w:space="0" w:color="auto"/>
            </w:tcBorders>
            <w:shd w:val="clear" w:color="auto" w:fill="BDD6EE" w:themeFill="accent1" w:themeFillTint="66"/>
          </w:tcPr>
          <w:p w14:paraId="2DE222AC" w14:textId="74E28D3F" w:rsidR="00686F7C" w:rsidRPr="0038385D" w:rsidRDefault="0038385D" w:rsidP="00686F7C">
            <w:pPr>
              <w:autoSpaceDE w:val="0"/>
              <w:autoSpaceDN w:val="0"/>
              <w:adjustRightInd w:val="0"/>
              <w:spacing w:after="0" w:line="240" w:lineRule="auto"/>
              <w:jc w:val="center"/>
              <w:rPr>
                <w:rFonts w:ascii="Arial" w:hAnsi="Arial" w:cs="Arial"/>
                <w:b/>
                <w:bCs/>
                <w:color w:val="000000"/>
                <w:sz w:val="24"/>
                <w:szCs w:val="24"/>
              </w:rPr>
            </w:pPr>
            <w:r w:rsidRPr="0038385D">
              <w:rPr>
                <w:rFonts w:ascii="Arial" w:hAnsi="Arial" w:cs="Arial"/>
                <w:b/>
                <w:bCs/>
                <w:sz w:val="24"/>
                <w:szCs w:val="24"/>
              </w:rPr>
              <w:t xml:space="preserve">REVIEW AND APPROVAL OF RESTRICTIVE MEASURE. </w:t>
            </w:r>
            <w:r w:rsidRPr="0038385D">
              <w:rPr>
                <w:rFonts w:ascii="Arial" w:hAnsi="Arial" w:cs="Arial"/>
                <w:b/>
                <w:bCs/>
                <w:color w:val="000000"/>
                <w:sz w:val="24"/>
                <w:szCs w:val="24"/>
              </w:rPr>
              <w:t xml:space="preserve"> </w:t>
            </w:r>
            <w:r w:rsidR="00686F7C" w:rsidRPr="0038385D">
              <w:rPr>
                <w:rFonts w:ascii="Arial" w:hAnsi="Arial" w:cs="Arial"/>
                <w:b/>
                <w:bCs/>
                <w:color w:val="000000"/>
                <w:sz w:val="24"/>
                <w:szCs w:val="24"/>
              </w:rPr>
              <w:t xml:space="preserve"> (404 NAC </w:t>
            </w:r>
            <w:r w:rsidR="00AA1B51" w:rsidRPr="0038385D">
              <w:rPr>
                <w:rFonts w:ascii="Arial" w:hAnsi="Arial" w:cs="Arial"/>
                <w:b/>
                <w:bCs/>
                <w:color w:val="000000"/>
                <w:sz w:val="24"/>
                <w:szCs w:val="24"/>
              </w:rPr>
              <w:t>5-007.01</w:t>
            </w:r>
            <w:r w:rsidR="00686F7C" w:rsidRPr="0038385D">
              <w:rPr>
                <w:rFonts w:ascii="Arial" w:hAnsi="Arial" w:cs="Arial"/>
                <w:b/>
                <w:bCs/>
                <w:color w:val="000000"/>
                <w:sz w:val="24"/>
                <w:szCs w:val="24"/>
              </w:rPr>
              <w:t>)</w:t>
            </w:r>
          </w:p>
        </w:tc>
      </w:tr>
      <w:tr w:rsidR="00686F7C" w:rsidRPr="00FE6F64" w14:paraId="2DE222B0" w14:textId="77777777" w:rsidTr="00EE0BC7">
        <w:trPr>
          <w:trHeight w:val="2492"/>
        </w:trPr>
        <w:tc>
          <w:tcPr>
            <w:tcW w:w="4620" w:type="dxa"/>
            <w:tcBorders>
              <w:left w:val="single" w:sz="4" w:space="0" w:color="auto"/>
              <w:bottom w:val="single" w:sz="4" w:space="0" w:color="auto"/>
              <w:right w:val="single" w:sz="4" w:space="0" w:color="auto"/>
            </w:tcBorders>
          </w:tcPr>
          <w:p w14:paraId="2DE222AE" w14:textId="598CBFA7" w:rsidR="00686F7C" w:rsidRPr="0038385D" w:rsidRDefault="00EE0BC7">
            <w:pPr>
              <w:pStyle w:val="Default"/>
              <w:rPr>
                <w:sz w:val="22"/>
                <w:szCs w:val="22"/>
              </w:rPr>
            </w:pPr>
            <w:r w:rsidRPr="00EE0BC7">
              <w:rPr>
                <w:sz w:val="22"/>
                <w:szCs w:val="22"/>
              </w:rPr>
              <w:t>Prior to implementation of a restrictive measure, the provider must ensure review and approval by the individual support planning team and rights review committee, except where the provider is not required under this Title to have a rights review committee.</w:t>
            </w:r>
          </w:p>
        </w:tc>
        <w:tc>
          <w:tcPr>
            <w:tcW w:w="4673" w:type="dxa"/>
            <w:gridSpan w:val="3"/>
            <w:tcBorders>
              <w:left w:val="single" w:sz="4" w:space="0" w:color="auto"/>
              <w:bottom w:val="single" w:sz="4" w:space="0" w:color="auto"/>
              <w:right w:val="single" w:sz="4" w:space="0" w:color="auto"/>
            </w:tcBorders>
          </w:tcPr>
          <w:p w14:paraId="2DE222AF" w14:textId="77777777" w:rsidR="00686F7C" w:rsidRPr="00FE6F64" w:rsidRDefault="00686F7C">
            <w:pPr>
              <w:pStyle w:val="Default"/>
            </w:pPr>
          </w:p>
        </w:tc>
      </w:tr>
      <w:tr w:rsidR="00686F7C" w:rsidRPr="00686F7C" w14:paraId="2DE222B2" w14:textId="77777777" w:rsidTr="00EE0BC7">
        <w:trPr>
          <w:trHeight w:val="112"/>
        </w:trPr>
        <w:tc>
          <w:tcPr>
            <w:tcW w:w="9293" w:type="dxa"/>
            <w:gridSpan w:val="4"/>
            <w:tcBorders>
              <w:left w:val="single" w:sz="4" w:space="0" w:color="auto"/>
              <w:bottom w:val="single" w:sz="4" w:space="0" w:color="auto"/>
              <w:right w:val="single" w:sz="4" w:space="0" w:color="auto"/>
            </w:tcBorders>
            <w:shd w:val="clear" w:color="auto" w:fill="BDD6EE" w:themeFill="accent1" w:themeFillTint="66"/>
          </w:tcPr>
          <w:p w14:paraId="2DE222B1" w14:textId="6F8F87D3" w:rsidR="00686F7C" w:rsidRPr="00686F7C" w:rsidRDefault="00686F7C" w:rsidP="00686F7C">
            <w:pPr>
              <w:autoSpaceDE w:val="0"/>
              <w:autoSpaceDN w:val="0"/>
              <w:adjustRightInd w:val="0"/>
              <w:spacing w:after="0" w:line="240" w:lineRule="auto"/>
              <w:jc w:val="center"/>
              <w:rPr>
                <w:rFonts w:ascii="Arial" w:hAnsi="Arial" w:cs="Arial"/>
                <w:color w:val="000000"/>
                <w:sz w:val="24"/>
                <w:szCs w:val="24"/>
              </w:rPr>
            </w:pPr>
            <w:r w:rsidRPr="00686F7C">
              <w:rPr>
                <w:rFonts w:ascii="Arial" w:hAnsi="Arial" w:cs="Arial"/>
                <w:b/>
                <w:bCs/>
                <w:color w:val="000000"/>
                <w:sz w:val="24"/>
                <w:szCs w:val="24"/>
              </w:rPr>
              <w:t xml:space="preserve">CONFIDENTIALITY (404 NAC </w:t>
            </w:r>
            <w:r w:rsidR="00AA1B51">
              <w:rPr>
                <w:rFonts w:ascii="Arial" w:hAnsi="Arial" w:cs="Arial"/>
                <w:b/>
                <w:bCs/>
                <w:color w:val="000000"/>
                <w:sz w:val="24"/>
                <w:szCs w:val="24"/>
              </w:rPr>
              <w:t>5-005</w:t>
            </w:r>
            <w:r w:rsidRPr="00686F7C">
              <w:rPr>
                <w:rFonts w:ascii="Arial" w:hAnsi="Arial" w:cs="Arial"/>
                <w:b/>
                <w:bCs/>
                <w:color w:val="000000"/>
                <w:sz w:val="24"/>
                <w:szCs w:val="24"/>
              </w:rPr>
              <w:t>)</w:t>
            </w:r>
          </w:p>
        </w:tc>
      </w:tr>
      <w:tr w:rsidR="00686F7C" w:rsidRPr="00FE6F64" w14:paraId="2DE222B5" w14:textId="77777777" w:rsidTr="00EE0BC7">
        <w:trPr>
          <w:trHeight w:val="2780"/>
        </w:trPr>
        <w:tc>
          <w:tcPr>
            <w:tcW w:w="4620" w:type="dxa"/>
            <w:tcBorders>
              <w:left w:val="single" w:sz="4" w:space="0" w:color="auto"/>
              <w:bottom w:val="single" w:sz="4" w:space="0" w:color="auto"/>
              <w:right w:val="single" w:sz="4" w:space="0" w:color="auto"/>
            </w:tcBorders>
          </w:tcPr>
          <w:p w14:paraId="2DE222B3" w14:textId="14727FFC" w:rsidR="00686F7C" w:rsidRPr="00857B94" w:rsidRDefault="0038385D">
            <w:pPr>
              <w:pStyle w:val="Default"/>
            </w:pPr>
            <w:r>
              <w:rPr>
                <w:sz w:val="22"/>
                <w:szCs w:val="22"/>
              </w:rPr>
              <w:t>The provider must protect the confidentiality of each participant’s information, including verbal, electronic, and written forms. Participant information must be protected regardless of the form or storage method of the records. Participant information may not be released without valid legal consent except as otherwise provided by law.</w:t>
            </w:r>
          </w:p>
        </w:tc>
        <w:tc>
          <w:tcPr>
            <w:tcW w:w="4673" w:type="dxa"/>
            <w:gridSpan w:val="3"/>
            <w:tcBorders>
              <w:left w:val="single" w:sz="4" w:space="0" w:color="auto"/>
              <w:bottom w:val="single" w:sz="4" w:space="0" w:color="auto"/>
              <w:right w:val="single" w:sz="4" w:space="0" w:color="auto"/>
            </w:tcBorders>
          </w:tcPr>
          <w:p w14:paraId="2DE222B4" w14:textId="77777777" w:rsidR="00686F7C" w:rsidRPr="00FE6F64" w:rsidRDefault="00686F7C">
            <w:pPr>
              <w:pStyle w:val="Default"/>
            </w:pPr>
          </w:p>
        </w:tc>
      </w:tr>
    </w:tbl>
    <w:p w14:paraId="2DE222B6" w14:textId="77777777" w:rsidR="00686F7C" w:rsidRPr="00FE6F64" w:rsidRDefault="00686F7C" w:rsidP="00C668F5">
      <w:pPr>
        <w:autoSpaceDE w:val="0"/>
        <w:autoSpaceDN w:val="0"/>
        <w:adjustRightInd w:val="0"/>
        <w:spacing w:after="0" w:line="240" w:lineRule="auto"/>
        <w:rPr>
          <w:rFonts w:ascii="Arial" w:hAnsi="Arial" w:cs="Arial"/>
          <w:sz w:val="24"/>
          <w:szCs w:val="24"/>
        </w:rPr>
      </w:pPr>
    </w:p>
    <w:p w14:paraId="2DE222B7" w14:textId="77777777" w:rsidR="00686F7C" w:rsidRPr="00FE6F64" w:rsidRDefault="00686F7C">
      <w:pPr>
        <w:rPr>
          <w:rFonts w:ascii="Arial" w:hAnsi="Arial" w:cs="Arial"/>
          <w:sz w:val="24"/>
          <w:szCs w:val="24"/>
        </w:rPr>
      </w:pPr>
      <w:r w:rsidRPr="00FE6F64">
        <w:rPr>
          <w:rFonts w:ascii="Arial" w:hAnsi="Arial" w:cs="Arial"/>
          <w:sz w:val="24"/>
          <w:szCs w:val="24"/>
        </w:rPr>
        <w:br w:type="page"/>
      </w:r>
    </w:p>
    <w:p w14:paraId="2DE222BA" w14:textId="25DCCD68" w:rsidR="00686F7C" w:rsidRPr="00FE6F64" w:rsidRDefault="00686F7C" w:rsidP="00686F7C">
      <w:pPr>
        <w:autoSpaceDE w:val="0"/>
        <w:autoSpaceDN w:val="0"/>
        <w:adjustRightInd w:val="0"/>
        <w:spacing w:after="0" w:line="240" w:lineRule="auto"/>
        <w:jc w:val="center"/>
        <w:rPr>
          <w:rFonts w:ascii="Arial" w:hAnsi="Arial" w:cs="Arial"/>
          <w:b/>
          <w:bCs/>
          <w:sz w:val="24"/>
          <w:szCs w:val="24"/>
        </w:rPr>
      </w:pPr>
    </w:p>
    <w:tbl>
      <w:tblPr>
        <w:tblpPr w:leftFromText="180" w:rightFromText="180" w:vertAnchor="text" w:horzAnchor="margin" w:tblpY="103"/>
        <w:tblW w:w="0" w:type="auto"/>
        <w:tblBorders>
          <w:top w:val="nil"/>
          <w:left w:val="nil"/>
          <w:bottom w:val="nil"/>
          <w:right w:val="nil"/>
        </w:tblBorders>
        <w:tblLayout w:type="fixed"/>
        <w:tblLook w:val="0000" w:firstRow="0" w:lastRow="0" w:firstColumn="0" w:lastColumn="0" w:noHBand="0" w:noVBand="0"/>
      </w:tblPr>
      <w:tblGrid>
        <w:gridCol w:w="4620"/>
        <w:gridCol w:w="21"/>
        <w:gridCol w:w="4647"/>
      </w:tblGrid>
      <w:tr w:rsidR="006F3CDA" w:rsidRPr="00686F7C" w14:paraId="2DE222BE" w14:textId="77777777" w:rsidTr="006F3CDA">
        <w:trPr>
          <w:trHeight w:val="250"/>
        </w:trPr>
        <w:tc>
          <w:tcPr>
            <w:tcW w:w="464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222BB" w14:textId="77777777" w:rsidR="006F3CDA" w:rsidRPr="00686F7C" w:rsidRDefault="006F3CDA" w:rsidP="006F3CDA">
            <w:pPr>
              <w:autoSpaceDE w:val="0"/>
              <w:autoSpaceDN w:val="0"/>
              <w:adjustRightInd w:val="0"/>
              <w:spacing w:after="0" w:line="240" w:lineRule="auto"/>
              <w:rPr>
                <w:rFonts w:ascii="Arial" w:hAnsi="Arial" w:cs="Arial"/>
                <w:color w:val="000000"/>
                <w:sz w:val="24"/>
                <w:szCs w:val="24"/>
              </w:rPr>
            </w:pPr>
            <w:r w:rsidRPr="00686F7C">
              <w:rPr>
                <w:rFonts w:ascii="Arial" w:hAnsi="Arial" w:cs="Arial"/>
                <w:color w:val="000000"/>
                <w:sz w:val="24"/>
                <w:szCs w:val="24"/>
              </w:rPr>
              <w:t xml:space="preserve">BASED ON </w:t>
            </w:r>
            <w:r w:rsidRPr="00686F7C">
              <w:rPr>
                <w:rFonts w:ascii="Arial" w:hAnsi="Arial" w:cs="Arial"/>
                <w:b/>
                <w:bCs/>
                <w:color w:val="000000"/>
                <w:sz w:val="24"/>
                <w:szCs w:val="24"/>
              </w:rPr>
              <w:t xml:space="preserve">FILE REVIEW -- </w:t>
            </w:r>
          </w:p>
          <w:p w14:paraId="2DE222BC" w14:textId="77777777" w:rsidR="006F3CDA" w:rsidRPr="00686F7C" w:rsidRDefault="006F3CDA" w:rsidP="006F3CDA">
            <w:pPr>
              <w:autoSpaceDE w:val="0"/>
              <w:autoSpaceDN w:val="0"/>
              <w:adjustRightInd w:val="0"/>
              <w:spacing w:after="0" w:line="240" w:lineRule="auto"/>
              <w:rPr>
                <w:rFonts w:ascii="Arial" w:hAnsi="Arial" w:cs="Arial"/>
                <w:color w:val="000000"/>
                <w:sz w:val="24"/>
                <w:szCs w:val="24"/>
              </w:rPr>
            </w:pPr>
            <w:r w:rsidRPr="00686F7C">
              <w:rPr>
                <w:rFonts w:ascii="Arial" w:hAnsi="Arial" w:cs="Arial"/>
                <w:color w:val="000000"/>
                <w:sz w:val="24"/>
                <w:szCs w:val="24"/>
              </w:rPr>
              <w:t xml:space="preserve">THE FOLLOWING IS PRESENT </w:t>
            </w:r>
          </w:p>
        </w:tc>
        <w:tc>
          <w:tcPr>
            <w:tcW w:w="46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222BD" w14:textId="77777777" w:rsidR="006F3CDA" w:rsidRPr="00686F7C" w:rsidRDefault="006F3CDA" w:rsidP="006F3CDA">
            <w:pPr>
              <w:autoSpaceDE w:val="0"/>
              <w:autoSpaceDN w:val="0"/>
              <w:adjustRightInd w:val="0"/>
              <w:spacing w:after="0" w:line="240" w:lineRule="auto"/>
              <w:rPr>
                <w:rFonts w:ascii="Arial" w:hAnsi="Arial" w:cs="Arial"/>
                <w:color w:val="000000"/>
                <w:sz w:val="24"/>
                <w:szCs w:val="24"/>
              </w:rPr>
            </w:pPr>
            <w:r w:rsidRPr="00686F7C">
              <w:rPr>
                <w:rFonts w:ascii="Arial" w:hAnsi="Arial" w:cs="Arial"/>
                <w:color w:val="000000"/>
                <w:sz w:val="24"/>
                <w:szCs w:val="24"/>
              </w:rPr>
              <w:t xml:space="preserve">YES/NO/NA – NOTES FROM </w:t>
            </w:r>
            <w:r w:rsidRPr="00686F7C">
              <w:rPr>
                <w:rFonts w:ascii="Arial" w:hAnsi="Arial" w:cs="Arial"/>
                <w:b/>
                <w:bCs/>
                <w:color w:val="000000"/>
                <w:sz w:val="24"/>
                <w:szCs w:val="24"/>
              </w:rPr>
              <w:t xml:space="preserve">FILE REVIEW </w:t>
            </w:r>
          </w:p>
        </w:tc>
      </w:tr>
      <w:tr w:rsidR="006F3CDA" w:rsidRPr="00686F7C" w14:paraId="2DE222C0" w14:textId="77777777" w:rsidTr="006F3CDA">
        <w:trPr>
          <w:trHeight w:val="112"/>
        </w:trPr>
        <w:tc>
          <w:tcPr>
            <w:tcW w:w="9288" w:type="dxa"/>
            <w:gridSpan w:val="3"/>
            <w:tcBorders>
              <w:left w:val="single" w:sz="4" w:space="0" w:color="auto"/>
              <w:bottom w:val="single" w:sz="4" w:space="0" w:color="auto"/>
              <w:right w:val="single" w:sz="4" w:space="0" w:color="auto"/>
            </w:tcBorders>
            <w:shd w:val="clear" w:color="auto" w:fill="BDD6EE" w:themeFill="accent1" w:themeFillTint="66"/>
          </w:tcPr>
          <w:p w14:paraId="2DE222BF" w14:textId="2252048D" w:rsidR="006F3CDA" w:rsidRPr="00686F7C" w:rsidRDefault="0038385D" w:rsidP="006F3CDA">
            <w:pPr>
              <w:autoSpaceDE w:val="0"/>
              <w:autoSpaceDN w:val="0"/>
              <w:adjustRightInd w:val="0"/>
              <w:spacing w:after="0" w:line="240" w:lineRule="auto"/>
              <w:jc w:val="center"/>
              <w:rPr>
                <w:rFonts w:ascii="Arial" w:hAnsi="Arial" w:cs="Arial"/>
                <w:color w:val="000000"/>
                <w:sz w:val="24"/>
                <w:szCs w:val="24"/>
              </w:rPr>
            </w:pPr>
            <w:r>
              <w:rPr>
                <w:rFonts w:ascii="Arial" w:hAnsi="Arial" w:cs="Arial"/>
                <w:b/>
                <w:bCs/>
                <w:color w:val="000000"/>
                <w:sz w:val="24"/>
                <w:szCs w:val="24"/>
              </w:rPr>
              <w:t xml:space="preserve">PARTICIPANT </w:t>
            </w:r>
            <w:r w:rsidR="006F3CDA" w:rsidRPr="00686F7C">
              <w:rPr>
                <w:rFonts w:ascii="Arial" w:hAnsi="Arial" w:cs="Arial"/>
                <w:b/>
                <w:bCs/>
                <w:color w:val="000000"/>
                <w:sz w:val="24"/>
                <w:szCs w:val="24"/>
              </w:rPr>
              <w:t>RECORD</w:t>
            </w:r>
            <w:r>
              <w:rPr>
                <w:rFonts w:ascii="Arial" w:hAnsi="Arial" w:cs="Arial"/>
                <w:b/>
                <w:bCs/>
                <w:color w:val="000000"/>
                <w:sz w:val="24"/>
                <w:szCs w:val="24"/>
              </w:rPr>
              <w:t>S</w:t>
            </w:r>
            <w:r w:rsidR="006F3CDA" w:rsidRPr="00686F7C">
              <w:rPr>
                <w:rFonts w:ascii="Arial" w:hAnsi="Arial" w:cs="Arial"/>
                <w:b/>
                <w:bCs/>
                <w:color w:val="000000"/>
                <w:sz w:val="24"/>
                <w:szCs w:val="24"/>
              </w:rPr>
              <w:t xml:space="preserve"> (404 NAC </w:t>
            </w:r>
            <w:r>
              <w:rPr>
                <w:rFonts w:ascii="Arial" w:hAnsi="Arial" w:cs="Arial"/>
                <w:b/>
                <w:bCs/>
                <w:color w:val="000000"/>
                <w:sz w:val="24"/>
                <w:szCs w:val="24"/>
              </w:rPr>
              <w:t>5</w:t>
            </w:r>
            <w:r w:rsidR="002A0CC1">
              <w:rPr>
                <w:rFonts w:ascii="Arial" w:hAnsi="Arial" w:cs="Arial"/>
                <w:b/>
                <w:bCs/>
                <w:color w:val="000000"/>
                <w:sz w:val="24"/>
                <w:szCs w:val="24"/>
              </w:rPr>
              <w:t>-</w:t>
            </w:r>
            <w:r w:rsidR="006F3CDA" w:rsidRPr="00686F7C">
              <w:rPr>
                <w:rFonts w:ascii="Arial" w:hAnsi="Arial" w:cs="Arial"/>
                <w:b/>
                <w:bCs/>
                <w:color w:val="000000"/>
                <w:sz w:val="24"/>
                <w:szCs w:val="24"/>
              </w:rPr>
              <w:t>0</w:t>
            </w:r>
            <w:r>
              <w:rPr>
                <w:rFonts w:ascii="Arial" w:hAnsi="Arial" w:cs="Arial"/>
                <w:b/>
                <w:bCs/>
                <w:color w:val="000000"/>
                <w:sz w:val="24"/>
                <w:szCs w:val="24"/>
              </w:rPr>
              <w:t>06</w:t>
            </w:r>
            <w:r w:rsidR="006F3CDA" w:rsidRPr="00686F7C">
              <w:rPr>
                <w:rFonts w:ascii="Arial" w:hAnsi="Arial" w:cs="Arial"/>
                <w:b/>
                <w:bCs/>
                <w:color w:val="000000"/>
                <w:sz w:val="24"/>
                <w:szCs w:val="24"/>
              </w:rPr>
              <w:t>.01)</w:t>
            </w:r>
          </w:p>
        </w:tc>
      </w:tr>
      <w:tr w:rsidR="006F3CDA" w:rsidRPr="00FE6F64" w14:paraId="2DE222D7" w14:textId="77777777" w:rsidTr="006F3CDA">
        <w:trPr>
          <w:trHeight w:val="4693"/>
        </w:trPr>
        <w:tc>
          <w:tcPr>
            <w:tcW w:w="4620" w:type="dxa"/>
            <w:tcBorders>
              <w:top w:val="single" w:sz="4" w:space="0" w:color="auto"/>
              <w:left w:val="single" w:sz="4" w:space="0" w:color="auto"/>
              <w:bottom w:val="single" w:sz="4" w:space="0" w:color="auto"/>
              <w:right w:val="single" w:sz="4" w:space="0" w:color="auto"/>
            </w:tcBorders>
          </w:tcPr>
          <w:p w14:paraId="5D92368A" w14:textId="2D5080D9" w:rsidR="0038385D" w:rsidRDefault="0038385D" w:rsidP="0038385D">
            <w:pPr>
              <w:pStyle w:val="Default"/>
              <w:rPr>
                <w:sz w:val="22"/>
                <w:szCs w:val="22"/>
              </w:rPr>
            </w:pPr>
            <w:r>
              <w:rPr>
                <w:sz w:val="22"/>
                <w:szCs w:val="22"/>
              </w:rPr>
              <w:t xml:space="preserve">The participant’s records must contain information that includes, but is not limited to: </w:t>
            </w:r>
          </w:p>
          <w:p w14:paraId="4D434238" w14:textId="08B1A666" w:rsidR="0038385D" w:rsidRDefault="0038385D" w:rsidP="0038385D">
            <w:pPr>
              <w:pStyle w:val="Default"/>
              <w:rPr>
                <w:sz w:val="22"/>
                <w:szCs w:val="22"/>
              </w:rPr>
            </w:pPr>
            <w:r>
              <w:rPr>
                <w:sz w:val="22"/>
                <w:szCs w:val="22"/>
              </w:rPr>
              <w:t xml:space="preserve">(A) Date of entry into services with the </w:t>
            </w:r>
            <w:r w:rsidR="00A8759B">
              <w:rPr>
                <w:sz w:val="22"/>
                <w:szCs w:val="22"/>
              </w:rPr>
              <w:t>provider.</w:t>
            </w:r>
            <w:r>
              <w:rPr>
                <w:sz w:val="22"/>
                <w:szCs w:val="22"/>
              </w:rPr>
              <w:t xml:space="preserve"> </w:t>
            </w:r>
          </w:p>
          <w:p w14:paraId="28504260" w14:textId="71584E18" w:rsidR="0038385D" w:rsidRDefault="0038385D" w:rsidP="0038385D">
            <w:pPr>
              <w:pStyle w:val="Default"/>
              <w:rPr>
                <w:sz w:val="22"/>
                <w:szCs w:val="22"/>
              </w:rPr>
            </w:pPr>
            <w:r>
              <w:rPr>
                <w:sz w:val="22"/>
                <w:szCs w:val="22"/>
              </w:rPr>
              <w:t xml:space="preserve">(B) Name, gender, and birth date of the </w:t>
            </w:r>
            <w:r w:rsidR="00A8759B">
              <w:rPr>
                <w:sz w:val="22"/>
                <w:szCs w:val="22"/>
              </w:rPr>
              <w:t>participant.</w:t>
            </w:r>
            <w:r>
              <w:rPr>
                <w:sz w:val="22"/>
                <w:szCs w:val="22"/>
              </w:rPr>
              <w:t xml:space="preserve"> </w:t>
            </w:r>
          </w:p>
          <w:p w14:paraId="2A0F2329" w14:textId="4406DB48" w:rsidR="0038385D" w:rsidRDefault="0038385D" w:rsidP="0038385D">
            <w:pPr>
              <w:pStyle w:val="Default"/>
              <w:rPr>
                <w:sz w:val="22"/>
                <w:szCs w:val="22"/>
              </w:rPr>
            </w:pPr>
            <w:r>
              <w:rPr>
                <w:sz w:val="22"/>
                <w:szCs w:val="22"/>
              </w:rPr>
              <w:t xml:space="preserve">(C) Current physical description or current photo of the </w:t>
            </w:r>
            <w:r w:rsidR="00A8759B">
              <w:rPr>
                <w:sz w:val="22"/>
                <w:szCs w:val="22"/>
              </w:rPr>
              <w:t>participant.</w:t>
            </w:r>
            <w:r>
              <w:rPr>
                <w:sz w:val="22"/>
                <w:szCs w:val="22"/>
              </w:rPr>
              <w:t xml:space="preserve"> </w:t>
            </w:r>
          </w:p>
          <w:p w14:paraId="21C49DE9" w14:textId="523A5BC0" w:rsidR="0038385D" w:rsidRDefault="0038385D" w:rsidP="0038385D">
            <w:pPr>
              <w:pStyle w:val="Default"/>
              <w:rPr>
                <w:sz w:val="22"/>
                <w:szCs w:val="22"/>
              </w:rPr>
            </w:pPr>
            <w:r>
              <w:rPr>
                <w:sz w:val="22"/>
                <w:szCs w:val="22"/>
              </w:rPr>
              <w:t xml:space="preserve">(D) The language or means of communication utilized by the </w:t>
            </w:r>
            <w:r w:rsidR="00A8759B">
              <w:rPr>
                <w:sz w:val="22"/>
                <w:szCs w:val="22"/>
              </w:rPr>
              <w:t>participant.</w:t>
            </w:r>
            <w:r>
              <w:rPr>
                <w:sz w:val="22"/>
                <w:szCs w:val="22"/>
              </w:rPr>
              <w:t xml:space="preserve"> </w:t>
            </w:r>
          </w:p>
          <w:p w14:paraId="0EEAA819" w14:textId="2FE293C8" w:rsidR="0038385D" w:rsidRDefault="0038385D" w:rsidP="0038385D">
            <w:pPr>
              <w:pStyle w:val="Default"/>
              <w:rPr>
                <w:sz w:val="22"/>
                <w:szCs w:val="22"/>
              </w:rPr>
            </w:pPr>
            <w:r>
              <w:rPr>
                <w:sz w:val="22"/>
                <w:szCs w:val="22"/>
              </w:rPr>
              <w:t xml:space="preserve">(E) Legal status of participant, and name, telephone number, and address of guardian, if </w:t>
            </w:r>
            <w:r w:rsidR="00A8759B">
              <w:rPr>
                <w:sz w:val="22"/>
                <w:szCs w:val="22"/>
              </w:rPr>
              <w:t>applicable.</w:t>
            </w:r>
            <w:r>
              <w:rPr>
                <w:sz w:val="22"/>
                <w:szCs w:val="22"/>
              </w:rPr>
              <w:t xml:space="preserve"> </w:t>
            </w:r>
          </w:p>
          <w:p w14:paraId="5B3F8040" w14:textId="5D725AE8" w:rsidR="0038385D" w:rsidRDefault="0038385D" w:rsidP="0038385D">
            <w:pPr>
              <w:pStyle w:val="Default"/>
              <w:rPr>
                <w:sz w:val="22"/>
                <w:szCs w:val="22"/>
              </w:rPr>
            </w:pPr>
            <w:r>
              <w:rPr>
                <w:sz w:val="22"/>
                <w:szCs w:val="22"/>
              </w:rPr>
              <w:t xml:space="preserve">(F) Name, phone number, and address of persons to contact in an </w:t>
            </w:r>
            <w:r w:rsidR="00A8759B">
              <w:rPr>
                <w:sz w:val="22"/>
                <w:szCs w:val="22"/>
              </w:rPr>
              <w:t>emergency.</w:t>
            </w:r>
            <w:r>
              <w:rPr>
                <w:sz w:val="22"/>
                <w:szCs w:val="22"/>
              </w:rPr>
              <w:t xml:space="preserve"> </w:t>
            </w:r>
          </w:p>
          <w:p w14:paraId="2E2807CB" w14:textId="019BBDF1" w:rsidR="0038385D" w:rsidRDefault="0038385D" w:rsidP="0038385D">
            <w:pPr>
              <w:pStyle w:val="Default"/>
              <w:rPr>
                <w:sz w:val="22"/>
                <w:szCs w:val="22"/>
              </w:rPr>
            </w:pPr>
            <w:r>
              <w:rPr>
                <w:sz w:val="22"/>
                <w:szCs w:val="22"/>
              </w:rPr>
              <w:t xml:space="preserve">(G) Name, phone number, and address of the participant’s current personal physician and other health care professionals, if </w:t>
            </w:r>
            <w:r w:rsidR="00A8759B">
              <w:rPr>
                <w:sz w:val="22"/>
                <w:szCs w:val="22"/>
              </w:rPr>
              <w:t>applicable.</w:t>
            </w:r>
            <w:r>
              <w:rPr>
                <w:sz w:val="22"/>
                <w:szCs w:val="22"/>
              </w:rPr>
              <w:t xml:space="preserve"> </w:t>
            </w:r>
          </w:p>
          <w:p w14:paraId="73649EAB" w14:textId="4C458B55" w:rsidR="0038385D" w:rsidRDefault="0038385D" w:rsidP="0038385D">
            <w:pPr>
              <w:pStyle w:val="Default"/>
              <w:rPr>
                <w:sz w:val="22"/>
                <w:szCs w:val="22"/>
              </w:rPr>
            </w:pPr>
            <w:r>
              <w:rPr>
                <w:sz w:val="22"/>
                <w:szCs w:val="22"/>
              </w:rPr>
              <w:t xml:space="preserve">(H) Relevant medical information including but not limited </w:t>
            </w:r>
            <w:r w:rsidR="00A8759B">
              <w:rPr>
                <w:sz w:val="22"/>
                <w:szCs w:val="22"/>
              </w:rPr>
              <w:t>to</w:t>
            </w:r>
            <w:r>
              <w:rPr>
                <w:sz w:val="22"/>
                <w:szCs w:val="22"/>
              </w:rPr>
              <w:t xml:space="preserve"> history of seizures, illness, physician orders, treatments, medications, medication history, known allergies immunizations, physician contacts, emergency room visits, dental visits, counseling visits, and </w:t>
            </w:r>
            <w:r w:rsidR="00A8759B">
              <w:rPr>
                <w:sz w:val="22"/>
                <w:szCs w:val="22"/>
              </w:rPr>
              <w:t>hospitalizations.</w:t>
            </w:r>
            <w:r>
              <w:rPr>
                <w:sz w:val="22"/>
                <w:szCs w:val="22"/>
              </w:rPr>
              <w:t xml:space="preserve"> </w:t>
            </w:r>
          </w:p>
          <w:p w14:paraId="7627F5B0" w14:textId="3149CA7D" w:rsidR="0038385D" w:rsidRDefault="0038385D" w:rsidP="0038385D">
            <w:pPr>
              <w:pStyle w:val="Default"/>
              <w:rPr>
                <w:sz w:val="22"/>
                <w:szCs w:val="22"/>
              </w:rPr>
            </w:pPr>
            <w:r>
              <w:rPr>
                <w:sz w:val="22"/>
                <w:szCs w:val="22"/>
              </w:rPr>
              <w:t xml:space="preserve">(I) Records of incidents and </w:t>
            </w:r>
            <w:r w:rsidR="00A8759B">
              <w:rPr>
                <w:sz w:val="22"/>
                <w:szCs w:val="22"/>
              </w:rPr>
              <w:t>accidents.</w:t>
            </w:r>
            <w:r>
              <w:rPr>
                <w:sz w:val="22"/>
                <w:szCs w:val="22"/>
              </w:rPr>
              <w:t xml:space="preserve"> </w:t>
            </w:r>
          </w:p>
          <w:p w14:paraId="76094C9B" w14:textId="0615E293" w:rsidR="0038385D" w:rsidRDefault="0038385D" w:rsidP="0038385D">
            <w:pPr>
              <w:pStyle w:val="Default"/>
              <w:rPr>
                <w:sz w:val="22"/>
                <w:szCs w:val="22"/>
              </w:rPr>
            </w:pPr>
            <w:r>
              <w:rPr>
                <w:sz w:val="22"/>
                <w:szCs w:val="22"/>
              </w:rPr>
              <w:t xml:space="preserve">(J) Consents as </w:t>
            </w:r>
            <w:r w:rsidR="00A8759B">
              <w:rPr>
                <w:sz w:val="22"/>
                <w:szCs w:val="22"/>
              </w:rPr>
              <w:t>appropriate.</w:t>
            </w:r>
            <w:r>
              <w:rPr>
                <w:sz w:val="22"/>
                <w:szCs w:val="22"/>
              </w:rPr>
              <w:t xml:space="preserve"> </w:t>
            </w:r>
          </w:p>
          <w:p w14:paraId="5DCCD742" w14:textId="2E05AFAB" w:rsidR="0038385D" w:rsidRDefault="0038385D" w:rsidP="0038385D">
            <w:pPr>
              <w:pStyle w:val="Default"/>
              <w:rPr>
                <w:sz w:val="22"/>
                <w:szCs w:val="22"/>
              </w:rPr>
            </w:pPr>
            <w:r>
              <w:rPr>
                <w:sz w:val="22"/>
                <w:szCs w:val="22"/>
              </w:rPr>
              <w:t xml:space="preserve">(K) Records of emergency safety intervention usage and the rationale for </w:t>
            </w:r>
            <w:r w:rsidR="00A8759B">
              <w:rPr>
                <w:sz w:val="22"/>
                <w:szCs w:val="22"/>
              </w:rPr>
              <w:t>use.</w:t>
            </w:r>
            <w:r>
              <w:rPr>
                <w:sz w:val="22"/>
                <w:szCs w:val="22"/>
              </w:rPr>
              <w:t xml:space="preserve"> </w:t>
            </w:r>
          </w:p>
          <w:p w14:paraId="166AF00C" w14:textId="0FA93AA2" w:rsidR="0038385D" w:rsidRDefault="0038385D" w:rsidP="0038385D">
            <w:pPr>
              <w:pStyle w:val="Default"/>
              <w:rPr>
                <w:sz w:val="22"/>
                <w:szCs w:val="22"/>
              </w:rPr>
            </w:pPr>
            <w:r>
              <w:rPr>
                <w:sz w:val="22"/>
                <w:szCs w:val="22"/>
              </w:rPr>
              <w:t>(L) Individual support plan (ISP</w:t>
            </w:r>
            <w:r w:rsidR="00A8759B">
              <w:rPr>
                <w:sz w:val="22"/>
                <w:szCs w:val="22"/>
              </w:rPr>
              <w:t>).</w:t>
            </w:r>
            <w:r>
              <w:rPr>
                <w:sz w:val="22"/>
                <w:szCs w:val="22"/>
              </w:rPr>
              <w:t xml:space="preserve"> </w:t>
            </w:r>
          </w:p>
          <w:p w14:paraId="1F87B382" w14:textId="795161C9" w:rsidR="0038385D" w:rsidRDefault="0038385D" w:rsidP="0038385D">
            <w:pPr>
              <w:pStyle w:val="Default"/>
              <w:rPr>
                <w:sz w:val="22"/>
                <w:szCs w:val="22"/>
              </w:rPr>
            </w:pPr>
            <w:r>
              <w:rPr>
                <w:sz w:val="22"/>
                <w:szCs w:val="22"/>
              </w:rPr>
              <w:t xml:space="preserve">(M) Documentation of delivery of services and </w:t>
            </w:r>
            <w:r w:rsidR="00A8759B">
              <w:rPr>
                <w:sz w:val="22"/>
                <w:szCs w:val="22"/>
              </w:rPr>
              <w:t>supports.</w:t>
            </w:r>
            <w:r>
              <w:rPr>
                <w:sz w:val="22"/>
                <w:szCs w:val="22"/>
              </w:rPr>
              <w:t xml:space="preserve"> </w:t>
            </w:r>
          </w:p>
          <w:p w14:paraId="33FE5014" w14:textId="117D6F41" w:rsidR="0038385D" w:rsidRDefault="0038385D" w:rsidP="0038385D">
            <w:pPr>
              <w:pStyle w:val="Default"/>
              <w:rPr>
                <w:sz w:val="22"/>
                <w:szCs w:val="22"/>
              </w:rPr>
            </w:pPr>
            <w:r>
              <w:rPr>
                <w:sz w:val="22"/>
                <w:szCs w:val="22"/>
              </w:rPr>
              <w:t xml:space="preserve">(N) The participant’s rights </w:t>
            </w:r>
            <w:r w:rsidR="00A8759B">
              <w:rPr>
                <w:sz w:val="22"/>
                <w:szCs w:val="22"/>
              </w:rPr>
              <w:t>notification.</w:t>
            </w:r>
            <w:r>
              <w:rPr>
                <w:sz w:val="22"/>
                <w:szCs w:val="22"/>
              </w:rPr>
              <w:t xml:space="preserve"> </w:t>
            </w:r>
          </w:p>
          <w:p w14:paraId="3E52DE8A" w14:textId="70B3FDC6" w:rsidR="0038385D" w:rsidRDefault="0038385D" w:rsidP="0038385D">
            <w:pPr>
              <w:pStyle w:val="Default"/>
              <w:rPr>
                <w:sz w:val="22"/>
                <w:szCs w:val="22"/>
              </w:rPr>
            </w:pPr>
            <w:r>
              <w:rPr>
                <w:sz w:val="22"/>
                <w:szCs w:val="22"/>
              </w:rPr>
              <w:t xml:space="preserve">(O) Notice of </w:t>
            </w:r>
            <w:r w:rsidR="00A8759B">
              <w:rPr>
                <w:sz w:val="22"/>
                <w:szCs w:val="22"/>
              </w:rPr>
              <w:t>charges.</w:t>
            </w:r>
            <w:r>
              <w:rPr>
                <w:sz w:val="22"/>
                <w:szCs w:val="22"/>
              </w:rPr>
              <w:t xml:space="preserve"> </w:t>
            </w:r>
          </w:p>
          <w:p w14:paraId="0C3034B8" w14:textId="6C80A135" w:rsidR="0038385D" w:rsidRDefault="0038385D" w:rsidP="0038385D">
            <w:pPr>
              <w:pStyle w:val="Default"/>
              <w:rPr>
                <w:sz w:val="22"/>
                <w:szCs w:val="22"/>
              </w:rPr>
            </w:pPr>
            <w:r>
              <w:rPr>
                <w:sz w:val="22"/>
                <w:szCs w:val="22"/>
              </w:rPr>
              <w:t xml:space="preserve">(P) Name of service coordinator and phone </w:t>
            </w:r>
            <w:r w:rsidR="00A8759B">
              <w:rPr>
                <w:sz w:val="22"/>
                <w:szCs w:val="22"/>
              </w:rPr>
              <w:t>number.</w:t>
            </w:r>
            <w:r>
              <w:rPr>
                <w:sz w:val="22"/>
                <w:szCs w:val="22"/>
              </w:rPr>
              <w:t xml:space="preserve"> </w:t>
            </w:r>
          </w:p>
          <w:p w14:paraId="30632F7E" w14:textId="54587074" w:rsidR="0038385D" w:rsidRDefault="0038385D" w:rsidP="0038385D">
            <w:pPr>
              <w:pStyle w:val="Default"/>
              <w:rPr>
                <w:sz w:val="22"/>
                <w:szCs w:val="22"/>
              </w:rPr>
            </w:pPr>
            <w:r>
              <w:rPr>
                <w:sz w:val="22"/>
                <w:szCs w:val="22"/>
              </w:rPr>
              <w:t xml:space="preserve">(Q) Accounting of the participant’s funds, if managed by </w:t>
            </w:r>
            <w:r w:rsidR="00A8759B">
              <w:rPr>
                <w:sz w:val="22"/>
                <w:szCs w:val="22"/>
              </w:rPr>
              <w:t>provider.</w:t>
            </w:r>
            <w:r>
              <w:rPr>
                <w:sz w:val="22"/>
                <w:szCs w:val="22"/>
              </w:rPr>
              <w:t xml:space="preserve"> </w:t>
            </w:r>
          </w:p>
          <w:p w14:paraId="6821B489" w14:textId="77777777" w:rsidR="0038385D" w:rsidRDefault="0038385D" w:rsidP="0038385D">
            <w:pPr>
              <w:pStyle w:val="Default"/>
              <w:rPr>
                <w:sz w:val="22"/>
                <w:szCs w:val="22"/>
              </w:rPr>
            </w:pPr>
            <w:r>
              <w:rPr>
                <w:sz w:val="22"/>
                <w:szCs w:val="22"/>
              </w:rPr>
              <w:t xml:space="preserve">(R) Notification of termination of services with the provider, if applicable; and </w:t>
            </w:r>
          </w:p>
          <w:p w14:paraId="2DE222D5" w14:textId="7017DBB6" w:rsidR="006F3CDA" w:rsidRPr="00FE6F64" w:rsidRDefault="0038385D" w:rsidP="0038385D">
            <w:pPr>
              <w:pStyle w:val="Default"/>
            </w:pPr>
            <w:r>
              <w:rPr>
                <w:sz w:val="22"/>
                <w:szCs w:val="22"/>
              </w:rPr>
              <w:t>(S) Social history information</w:t>
            </w:r>
          </w:p>
        </w:tc>
        <w:tc>
          <w:tcPr>
            <w:tcW w:w="4668" w:type="dxa"/>
            <w:gridSpan w:val="2"/>
            <w:tcBorders>
              <w:left w:val="single" w:sz="4" w:space="0" w:color="auto"/>
              <w:bottom w:val="single" w:sz="4" w:space="0" w:color="auto"/>
              <w:right w:val="single" w:sz="4" w:space="0" w:color="auto"/>
            </w:tcBorders>
          </w:tcPr>
          <w:p w14:paraId="2DE222D6" w14:textId="56D31EE5" w:rsidR="00074962" w:rsidRDefault="00074962" w:rsidP="006F3CDA">
            <w:pPr>
              <w:pStyle w:val="Default"/>
            </w:pPr>
          </w:p>
          <w:p w14:paraId="5F83BC37" w14:textId="77777777" w:rsidR="00074962" w:rsidRPr="00074962" w:rsidRDefault="00074962" w:rsidP="00074962"/>
          <w:p w14:paraId="1B2BF66A" w14:textId="77777777" w:rsidR="00074962" w:rsidRPr="00074962" w:rsidRDefault="00074962" w:rsidP="00074962"/>
          <w:p w14:paraId="0A8C516A" w14:textId="77777777" w:rsidR="00074962" w:rsidRPr="00074962" w:rsidRDefault="00074962" w:rsidP="00074962"/>
          <w:p w14:paraId="04269E25" w14:textId="77777777" w:rsidR="00074962" w:rsidRPr="00074962" w:rsidRDefault="00074962" w:rsidP="00074962"/>
          <w:p w14:paraId="4ADD557C" w14:textId="77777777" w:rsidR="00074962" w:rsidRPr="00074962" w:rsidRDefault="00074962" w:rsidP="00074962"/>
          <w:p w14:paraId="3C22D5DE" w14:textId="77777777" w:rsidR="00074962" w:rsidRPr="00074962" w:rsidRDefault="00074962" w:rsidP="00074962"/>
          <w:p w14:paraId="2CD4D13F" w14:textId="77777777" w:rsidR="00074962" w:rsidRPr="00074962" w:rsidRDefault="00074962" w:rsidP="00074962"/>
          <w:p w14:paraId="01608F39" w14:textId="77777777" w:rsidR="00074962" w:rsidRPr="00074962" w:rsidRDefault="00074962" w:rsidP="00074962"/>
          <w:p w14:paraId="25494D71" w14:textId="77777777" w:rsidR="00074962" w:rsidRPr="00074962" w:rsidRDefault="00074962" w:rsidP="00074962"/>
          <w:p w14:paraId="37BB1DA4" w14:textId="77777777" w:rsidR="00074962" w:rsidRPr="00074962" w:rsidRDefault="00074962" w:rsidP="00074962"/>
          <w:p w14:paraId="0BE91E91" w14:textId="77777777" w:rsidR="00074962" w:rsidRPr="00074962" w:rsidRDefault="00074962" w:rsidP="00074962"/>
          <w:p w14:paraId="6D5E8813" w14:textId="77777777" w:rsidR="00074962" w:rsidRPr="00074962" w:rsidRDefault="00074962" w:rsidP="00074962"/>
          <w:p w14:paraId="697BD3A4" w14:textId="77777777" w:rsidR="00074962" w:rsidRPr="00074962" w:rsidRDefault="00074962" w:rsidP="00074962"/>
          <w:p w14:paraId="35B13BAF" w14:textId="77777777" w:rsidR="00074962" w:rsidRPr="00074962" w:rsidRDefault="00074962" w:rsidP="00074962"/>
          <w:p w14:paraId="47AF3285" w14:textId="77777777" w:rsidR="00074962" w:rsidRPr="00074962" w:rsidRDefault="00074962" w:rsidP="00074962"/>
          <w:p w14:paraId="43266E90" w14:textId="77777777" w:rsidR="00074962" w:rsidRPr="00074962" w:rsidRDefault="00074962" w:rsidP="00074962"/>
          <w:p w14:paraId="3F2268A1" w14:textId="77777777" w:rsidR="00074962" w:rsidRPr="00074962" w:rsidRDefault="00074962" w:rsidP="00074962"/>
          <w:p w14:paraId="0792099F" w14:textId="77777777" w:rsidR="00074962" w:rsidRPr="00074962" w:rsidRDefault="00074962" w:rsidP="00074962"/>
          <w:p w14:paraId="5A462DC4" w14:textId="77777777" w:rsidR="00074962" w:rsidRPr="00074962" w:rsidRDefault="00074962" w:rsidP="00074962"/>
          <w:p w14:paraId="02473500" w14:textId="77777777" w:rsidR="00074962" w:rsidRPr="00074962" w:rsidRDefault="00074962" w:rsidP="00074962"/>
          <w:p w14:paraId="353E61B0" w14:textId="77777777" w:rsidR="00074962" w:rsidRPr="00074962" w:rsidRDefault="00074962" w:rsidP="00074962"/>
          <w:p w14:paraId="0B9D50FE" w14:textId="6B11027F" w:rsidR="006F3CDA" w:rsidRPr="00074962" w:rsidRDefault="006F3CDA" w:rsidP="00074962"/>
        </w:tc>
      </w:tr>
    </w:tbl>
    <w:p w14:paraId="2DE222D9" w14:textId="2A291056" w:rsidR="00686F7C" w:rsidRPr="00146B0F" w:rsidRDefault="00686F7C" w:rsidP="00686F7C">
      <w:pPr>
        <w:autoSpaceDE w:val="0"/>
        <w:autoSpaceDN w:val="0"/>
        <w:adjustRightInd w:val="0"/>
        <w:spacing w:after="0" w:line="240" w:lineRule="auto"/>
        <w:rPr>
          <w:sz w:val="23"/>
          <w:szCs w:val="23"/>
        </w:rPr>
      </w:pPr>
    </w:p>
    <w:sectPr w:rsidR="00686F7C" w:rsidRPr="00146B0F" w:rsidSect="000311FD">
      <w:headerReference w:type="default" r:id="rId10"/>
      <w:footerReference w:type="default" r:id="rId11"/>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6744" w14:textId="77777777" w:rsidR="00EB2E17" w:rsidRDefault="00EB2E17" w:rsidP="0090477E">
      <w:pPr>
        <w:spacing w:after="0" w:line="240" w:lineRule="auto"/>
      </w:pPr>
      <w:r>
        <w:separator/>
      </w:r>
    </w:p>
  </w:endnote>
  <w:endnote w:type="continuationSeparator" w:id="0">
    <w:p w14:paraId="0DA80B20" w14:textId="77777777" w:rsidR="00EB2E17" w:rsidRDefault="00EB2E17" w:rsidP="0090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40535"/>
      <w:docPartObj>
        <w:docPartGallery w:val="Page Numbers (Bottom of Page)"/>
        <w:docPartUnique/>
      </w:docPartObj>
    </w:sdtPr>
    <w:sdtEndPr/>
    <w:sdtContent>
      <w:sdt>
        <w:sdtPr>
          <w:id w:val="-1769616900"/>
          <w:docPartObj>
            <w:docPartGallery w:val="Page Numbers (Top of Page)"/>
            <w:docPartUnique/>
          </w:docPartObj>
        </w:sdtPr>
        <w:sdtEndPr/>
        <w:sdtContent>
          <w:p w14:paraId="2DE222E0" w14:textId="3B4525A8" w:rsidR="0090477E" w:rsidRDefault="0090477E" w:rsidP="009E5A13">
            <w:pPr>
              <w:pStyle w:val="Footer"/>
              <w:tabs>
                <w:tab w:val="left" w:pos="1890"/>
                <w:tab w:val="left" w:pos="3090"/>
              </w:tabs>
              <w:jc w:val="center"/>
            </w:pPr>
            <w:r>
              <w:tab/>
            </w:r>
            <w:r>
              <w:tab/>
            </w:r>
            <w:r w:rsidR="009E5A1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7C0AC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0ACF">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DED0A" w14:textId="77777777" w:rsidR="00EB2E17" w:rsidRDefault="00EB2E17" w:rsidP="0090477E">
      <w:pPr>
        <w:spacing w:after="0" w:line="240" w:lineRule="auto"/>
      </w:pPr>
      <w:r>
        <w:separator/>
      </w:r>
    </w:p>
  </w:footnote>
  <w:footnote w:type="continuationSeparator" w:id="0">
    <w:p w14:paraId="3FA07175" w14:textId="77777777" w:rsidR="00EB2E17" w:rsidRDefault="00EB2E17" w:rsidP="00904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377F" w14:textId="32A715E4" w:rsidR="00B51637" w:rsidRDefault="00F849B3" w:rsidP="00F849B3">
    <w:pPr>
      <w:pStyle w:val="Header"/>
      <w:jc w:val="center"/>
      <w:rPr>
        <w:b/>
        <w:sz w:val="28"/>
        <w:szCs w:val="28"/>
      </w:rPr>
    </w:pPr>
    <w:r w:rsidRPr="00F849B3">
      <w:rPr>
        <w:b/>
        <w:sz w:val="28"/>
        <w:szCs w:val="28"/>
      </w:rPr>
      <w:t xml:space="preserve">FOCUS </w:t>
    </w:r>
    <w:r w:rsidR="00B51637">
      <w:rPr>
        <w:b/>
        <w:sz w:val="28"/>
        <w:szCs w:val="28"/>
      </w:rPr>
      <w:t>SAMPLE REVIEW CHECKLIST</w:t>
    </w:r>
  </w:p>
  <w:p w14:paraId="698E2250" w14:textId="40F1F81D" w:rsidR="00F849B3" w:rsidRPr="00F849B3" w:rsidRDefault="00F849B3" w:rsidP="00F849B3">
    <w:pPr>
      <w:pStyle w:val="Header"/>
      <w:jc w:val="center"/>
      <w:rPr>
        <w:b/>
        <w:sz w:val="28"/>
        <w:szCs w:val="28"/>
      </w:rPr>
    </w:pPr>
    <w:r w:rsidRPr="00F849B3">
      <w:rPr>
        <w:b/>
        <w:sz w:val="28"/>
        <w:szCs w:val="28"/>
      </w:rPr>
      <w:t xml:space="preserve"> ENTRY TO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7E"/>
    <w:rsid w:val="000311FD"/>
    <w:rsid w:val="00074962"/>
    <w:rsid w:val="000E349E"/>
    <w:rsid w:val="00146B0F"/>
    <w:rsid w:val="001815BC"/>
    <w:rsid w:val="0020302F"/>
    <w:rsid w:val="00205306"/>
    <w:rsid w:val="002856B1"/>
    <w:rsid w:val="002A0CC1"/>
    <w:rsid w:val="00374A6C"/>
    <w:rsid w:val="0038385D"/>
    <w:rsid w:val="003903AF"/>
    <w:rsid w:val="003B6798"/>
    <w:rsid w:val="005B1F81"/>
    <w:rsid w:val="00621C48"/>
    <w:rsid w:val="00686F7C"/>
    <w:rsid w:val="006A6FD1"/>
    <w:rsid w:val="006F3CDA"/>
    <w:rsid w:val="00716128"/>
    <w:rsid w:val="00785521"/>
    <w:rsid w:val="007C0ACF"/>
    <w:rsid w:val="00857B94"/>
    <w:rsid w:val="0090477E"/>
    <w:rsid w:val="00922935"/>
    <w:rsid w:val="0097383D"/>
    <w:rsid w:val="009E5A13"/>
    <w:rsid w:val="009E6009"/>
    <w:rsid w:val="00A84DB7"/>
    <w:rsid w:val="00A8759B"/>
    <w:rsid w:val="00AA1A58"/>
    <w:rsid w:val="00AA1B51"/>
    <w:rsid w:val="00B51637"/>
    <w:rsid w:val="00C33EC3"/>
    <w:rsid w:val="00C43178"/>
    <w:rsid w:val="00C668F5"/>
    <w:rsid w:val="00C670B3"/>
    <w:rsid w:val="00EA7E57"/>
    <w:rsid w:val="00EB2E17"/>
    <w:rsid w:val="00EE0BC7"/>
    <w:rsid w:val="00F849B3"/>
    <w:rsid w:val="00F964C7"/>
    <w:rsid w:val="00FA064E"/>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221F9"/>
  <w15:chartTrackingRefBased/>
  <w15:docId w15:val="{51C781EE-C3FD-4AFC-9968-13B0C047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77E"/>
  </w:style>
  <w:style w:type="paragraph" w:styleId="Footer">
    <w:name w:val="footer"/>
    <w:basedOn w:val="Normal"/>
    <w:link w:val="FooterChar"/>
    <w:uiPriority w:val="99"/>
    <w:unhideWhenUsed/>
    <w:rsid w:val="00904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77E"/>
  </w:style>
  <w:style w:type="paragraph" w:customStyle="1" w:styleId="Default">
    <w:name w:val="Default"/>
    <w:rsid w:val="003B679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B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DD Community Based Services</DHHSInternetTopic>
    <DHHSInternetPCM xmlns="32249c65-da49-47e9-984a-f0159a6f027c"/>
    <DHHSInternetDivision xmlns="32249c65-da49-47e9-984a-f0159a6f027c" xsi:nil="true"/>
    <DHHSInternetWCP xmlns="32249c65-da49-47e9-984a-f0159a6f027c"/>
    <SharedWithUsers xmlns="32249c65-da49-47e9-984a-f0159a6f027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C1896FC29C85464993D5CB46178F2503" ma:contentTypeVersion="5" ma:contentTypeDescription="" ma:contentTypeScope="" ma:versionID="447eaa0733d167802727472c8964532f">
  <xsd:schema xmlns:xsd="http://www.w3.org/2001/XMLSchema" xmlns:xs="http://www.w3.org/2001/XMLSchema" xmlns:p="http://schemas.microsoft.com/office/2006/metadata/properties" xmlns:ns2="32249c65-da49-47e9-984a-f0159a6f027c" targetNamespace="http://schemas.microsoft.com/office/2006/metadata/properties" ma:root="true" ma:fieldsID="f52df89855a40d12932985cd75617449"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58C6A-8625-4EA5-83BD-4B296ED103A6}"/>
</file>

<file path=customXml/itemProps2.xml><?xml version="1.0" encoding="utf-8"?>
<ds:datastoreItem xmlns:ds="http://schemas.openxmlformats.org/officeDocument/2006/customXml" ds:itemID="{22EF7A34-BADB-49D2-9FC9-C7D3910053F1}"/>
</file>

<file path=customXml/itemProps3.xml><?xml version="1.0" encoding="utf-8"?>
<ds:datastoreItem xmlns:ds="http://schemas.openxmlformats.org/officeDocument/2006/customXml" ds:itemID="{CA4E3487-7380-4686-931D-EC0CB705853B}"/>
</file>

<file path=customXml/itemProps4.xml><?xml version="1.0" encoding="utf-8"?>
<ds:datastoreItem xmlns:ds="http://schemas.openxmlformats.org/officeDocument/2006/customXml" ds:itemID="{8B07E039-AD24-489D-9971-897E95826DCA}"/>
</file>

<file path=docProps/app.xml><?xml version="1.0" encoding="utf-8"?>
<Properties xmlns="http://schemas.openxmlformats.org/officeDocument/2006/extended-properties" xmlns:vt="http://schemas.openxmlformats.org/officeDocument/2006/docPropsVTypes">
  <Template>Normal</Template>
  <TotalTime>1</TotalTime>
  <Pages>6</Pages>
  <Words>1332</Words>
  <Characters>7593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Focus-Entry to Services</vt:lpstr>
    </vt:vector>
  </TitlesOfParts>
  <Company>State of Nebraska</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Focus-Entry to Services</dc:title>
  <dc:subject/>
  <dc:creator>Johnny Knoche</dc:creator>
  <cp:keywords/>
  <dc:description/>
  <cp:lastModifiedBy>Sorensen, Beth</cp:lastModifiedBy>
  <cp:revision>2</cp:revision>
  <dcterms:created xsi:type="dcterms:W3CDTF">2023-03-22T17:43:00Z</dcterms:created>
  <dcterms:modified xsi:type="dcterms:W3CDTF">2023-03-22T17:43:00Z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0x010100BAD75EA75CD83B45A34259F0B184D02700C1896FC29C85464993D5CB46178F2503</vt:lpwstr>
  </property>
  <property fmtid="{D5CDD505-2E9C-101B-9397-08002B2CF9AE}" pid="4" name="Order">
    <vt:r8>162800</vt:r8>
  </property>
  <property fmtid="{D5CDD505-2E9C-101B-9397-08002B2CF9AE}" pid="5" name="xd_Signature">
    <vt:bool>false</vt:bool>
  </property>
  <property fmtid="{D5CDD505-2E9C-101B-9397-08002B2CF9AE}" pid="6"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